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8BA146" w14:textId="77777777" w:rsidR="00042F14" w:rsidRDefault="00042F14" w:rsidP="00042F14">
      <w:pPr>
        <w:pStyle w:val="Heading1"/>
      </w:pPr>
      <w:bookmarkStart w:id="0" w:name="_Toc48823517"/>
      <w:r>
        <w:t>Webinar 1 – 09/16/2020</w:t>
      </w:r>
      <w:bookmarkEnd w:id="0"/>
    </w:p>
    <w:p w14:paraId="6EB6AC2E" w14:textId="77777777" w:rsidR="00042F14" w:rsidRPr="00042F14" w:rsidRDefault="00042F14" w:rsidP="00042F14">
      <w:pPr>
        <w:pStyle w:val="NoSpacing"/>
      </w:pPr>
    </w:p>
    <w:tbl>
      <w:tblPr>
        <w:tblStyle w:val="GridTable2Accent4"/>
        <w:tblW w:w="0" w:type="auto"/>
        <w:tblLook w:val="0400" w:firstRow="0" w:lastRow="0" w:firstColumn="0" w:lastColumn="0" w:noHBand="0" w:noVBand="1"/>
      </w:tblPr>
      <w:tblGrid>
        <w:gridCol w:w="3325"/>
        <w:gridCol w:w="7465"/>
      </w:tblGrid>
      <w:tr w:rsidR="00042F14" w14:paraId="21FB8C6A" w14:textId="77777777" w:rsidTr="00042F14">
        <w:trPr>
          <w:cnfStyle w:val="000000100000" w:firstRow="0" w:lastRow="0" w:firstColumn="0" w:lastColumn="0" w:oddVBand="0" w:evenVBand="0" w:oddHBand="1" w:evenHBand="0" w:firstRowFirstColumn="0" w:firstRowLastColumn="0" w:lastRowFirstColumn="0" w:lastRowLastColumn="0"/>
        </w:trPr>
        <w:tc>
          <w:tcPr>
            <w:tcW w:w="3325" w:type="dxa"/>
          </w:tcPr>
          <w:p w14:paraId="70F851ED" w14:textId="77777777" w:rsidR="00042F14" w:rsidRPr="00CF4A97" w:rsidRDefault="00042F14" w:rsidP="00042F14">
            <w:r w:rsidRPr="00CF4A97">
              <w:t>Name:</w:t>
            </w:r>
          </w:p>
        </w:tc>
        <w:tc>
          <w:tcPr>
            <w:tcW w:w="7465" w:type="dxa"/>
          </w:tcPr>
          <w:p w14:paraId="016BDCA0" w14:textId="77777777" w:rsidR="00042F14" w:rsidRDefault="00042F14" w:rsidP="00042F14"/>
        </w:tc>
      </w:tr>
      <w:tr w:rsidR="00042F14" w14:paraId="1F47A41C" w14:textId="77777777" w:rsidTr="00042F14">
        <w:tc>
          <w:tcPr>
            <w:tcW w:w="3325" w:type="dxa"/>
          </w:tcPr>
          <w:p w14:paraId="4A469161" w14:textId="77777777" w:rsidR="00042F14" w:rsidRPr="00CF4A97" w:rsidRDefault="00042F14" w:rsidP="00042F14">
            <w:r w:rsidRPr="00CF4A97">
              <w:t>School and/or District:</w:t>
            </w:r>
          </w:p>
        </w:tc>
        <w:tc>
          <w:tcPr>
            <w:tcW w:w="7465" w:type="dxa"/>
          </w:tcPr>
          <w:p w14:paraId="10441789" w14:textId="77777777" w:rsidR="00042F14" w:rsidRDefault="00042F14" w:rsidP="00042F14"/>
        </w:tc>
      </w:tr>
      <w:tr w:rsidR="00042F14" w14:paraId="0C075859" w14:textId="77777777" w:rsidTr="00042F14">
        <w:trPr>
          <w:cnfStyle w:val="000000100000" w:firstRow="0" w:lastRow="0" w:firstColumn="0" w:lastColumn="0" w:oddVBand="0" w:evenVBand="0" w:oddHBand="1" w:evenHBand="0" w:firstRowFirstColumn="0" w:firstRowLastColumn="0" w:lastRowFirstColumn="0" w:lastRowLastColumn="0"/>
        </w:trPr>
        <w:tc>
          <w:tcPr>
            <w:tcW w:w="3325" w:type="dxa"/>
          </w:tcPr>
          <w:p w14:paraId="1A6F88A3" w14:textId="77777777" w:rsidR="00042F14" w:rsidRPr="00CF4A97" w:rsidRDefault="00042F14" w:rsidP="00042F14">
            <w:r w:rsidRPr="00CF4A97">
              <w:t>Role:</w:t>
            </w:r>
          </w:p>
        </w:tc>
        <w:tc>
          <w:tcPr>
            <w:tcW w:w="7465" w:type="dxa"/>
          </w:tcPr>
          <w:p w14:paraId="43D98D1D" w14:textId="77777777" w:rsidR="00042F14" w:rsidRDefault="00042F14" w:rsidP="00042F14"/>
        </w:tc>
      </w:tr>
      <w:tr w:rsidR="00042F14" w14:paraId="189DC0FA" w14:textId="77777777" w:rsidTr="00042F14">
        <w:tc>
          <w:tcPr>
            <w:tcW w:w="3325" w:type="dxa"/>
          </w:tcPr>
          <w:p w14:paraId="10D4F466" w14:textId="77777777" w:rsidR="00042F14" w:rsidRPr="00CF4A97" w:rsidRDefault="00AC3C00" w:rsidP="00042F14">
            <w:r>
              <w:t>Math</w:t>
            </w:r>
            <w:r w:rsidR="00042F14" w:rsidRPr="00CF4A97">
              <w:t xml:space="preserve"> Certified: </w:t>
            </w:r>
          </w:p>
        </w:tc>
        <w:tc>
          <w:tcPr>
            <w:tcW w:w="7465" w:type="dxa"/>
          </w:tcPr>
          <w:p w14:paraId="54B0AB05" w14:textId="77777777" w:rsidR="00042F14" w:rsidRDefault="00042F14" w:rsidP="00042F14"/>
        </w:tc>
      </w:tr>
      <w:tr w:rsidR="00AC3C00" w14:paraId="0A13DD64" w14:textId="77777777" w:rsidTr="00042F14">
        <w:trPr>
          <w:cnfStyle w:val="000000100000" w:firstRow="0" w:lastRow="0" w:firstColumn="0" w:lastColumn="0" w:oddVBand="0" w:evenVBand="0" w:oddHBand="1" w:evenHBand="0" w:firstRowFirstColumn="0" w:firstRowLastColumn="0" w:lastRowFirstColumn="0" w:lastRowLastColumn="0"/>
        </w:trPr>
        <w:tc>
          <w:tcPr>
            <w:tcW w:w="3325" w:type="dxa"/>
          </w:tcPr>
          <w:p w14:paraId="7700E858" w14:textId="77777777" w:rsidR="00AC3C00" w:rsidRPr="00CF4A97" w:rsidRDefault="00AC3C00" w:rsidP="00042F14">
            <w:r w:rsidRPr="00CF4A97">
              <w:t>ESE Certified:</w:t>
            </w:r>
          </w:p>
        </w:tc>
        <w:tc>
          <w:tcPr>
            <w:tcW w:w="7465" w:type="dxa"/>
          </w:tcPr>
          <w:p w14:paraId="78DE7AA4" w14:textId="77777777" w:rsidR="00AC3C00" w:rsidRDefault="00AC3C00" w:rsidP="00042F14"/>
        </w:tc>
      </w:tr>
      <w:tr w:rsidR="00042F14" w14:paraId="54D04BB0" w14:textId="77777777" w:rsidTr="00042F14">
        <w:tc>
          <w:tcPr>
            <w:tcW w:w="3325" w:type="dxa"/>
          </w:tcPr>
          <w:p w14:paraId="372109E3" w14:textId="77777777" w:rsidR="00042F14" w:rsidRPr="00CF4A97" w:rsidRDefault="00042F14" w:rsidP="00042F14">
            <w:r w:rsidRPr="00CF4A97">
              <w:t>Somebody that I am collaborating with (including contact information):</w:t>
            </w:r>
          </w:p>
        </w:tc>
        <w:tc>
          <w:tcPr>
            <w:tcW w:w="7465" w:type="dxa"/>
          </w:tcPr>
          <w:p w14:paraId="09852B06" w14:textId="77777777" w:rsidR="00042F14" w:rsidRDefault="00042F14" w:rsidP="00042F14"/>
        </w:tc>
      </w:tr>
    </w:tbl>
    <w:p w14:paraId="55F475DA" w14:textId="77777777" w:rsidR="00042F14" w:rsidRPr="00032F5B" w:rsidRDefault="00042F14" w:rsidP="00042F14">
      <w:pPr>
        <w:rPr>
          <w:sz w:val="8"/>
        </w:rPr>
      </w:pPr>
    </w:p>
    <w:p w14:paraId="1E5A2103" w14:textId="77777777" w:rsidR="00042F14" w:rsidRDefault="00042F14" w:rsidP="00042F14">
      <w:pPr>
        <w:pStyle w:val="Heading2"/>
      </w:pPr>
      <w:bookmarkStart w:id="1" w:name="_Toc48823518"/>
      <w:r w:rsidRPr="00042F14">
        <w:t>Using data is vital to getting back on track/focus…</w:t>
      </w:r>
      <w:bookmarkEnd w:id="1"/>
    </w:p>
    <w:p w14:paraId="02B12A63" w14:textId="77777777" w:rsidR="00042F14" w:rsidRPr="00032F5B" w:rsidRDefault="00042F14" w:rsidP="00042F14">
      <w:pPr>
        <w:pStyle w:val="NoSpacing"/>
        <w:rPr>
          <w:sz w:val="2"/>
        </w:rPr>
      </w:pPr>
    </w:p>
    <w:tbl>
      <w:tblPr>
        <w:tblStyle w:val="GridTable2Accent4"/>
        <w:tblW w:w="0" w:type="auto"/>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Look w:val="0420" w:firstRow="1" w:lastRow="0" w:firstColumn="0" w:lastColumn="0" w:noHBand="0" w:noVBand="1"/>
      </w:tblPr>
      <w:tblGrid>
        <w:gridCol w:w="3977"/>
        <w:gridCol w:w="3511"/>
        <w:gridCol w:w="3510"/>
      </w:tblGrid>
      <w:tr w:rsidR="00AC3C00" w14:paraId="69D12329" w14:textId="77777777" w:rsidTr="00F74EDE">
        <w:trPr>
          <w:cnfStyle w:val="100000000000" w:firstRow="1" w:lastRow="0" w:firstColumn="0" w:lastColumn="0" w:oddVBand="0" w:evenVBand="0" w:oddHBand="0" w:evenHBand="0" w:firstRowFirstColumn="0" w:firstRowLastColumn="0" w:lastRowFirstColumn="0" w:lastRowLastColumn="0"/>
        </w:trPr>
        <w:tc>
          <w:tcPr>
            <w:tcW w:w="3977" w:type="dxa"/>
            <w:tcBorders>
              <w:top w:val="none" w:sz="0" w:space="0" w:color="auto"/>
              <w:bottom w:val="none" w:sz="0" w:space="0" w:color="auto"/>
              <w:right w:val="none" w:sz="0" w:space="0" w:color="auto"/>
            </w:tcBorders>
          </w:tcPr>
          <w:p w14:paraId="61B3D794" w14:textId="77777777" w:rsidR="00AC3C00" w:rsidRDefault="00AC3C00" w:rsidP="00AC3C00"/>
        </w:tc>
        <w:tc>
          <w:tcPr>
            <w:tcW w:w="3511" w:type="dxa"/>
            <w:tcBorders>
              <w:top w:val="none" w:sz="0" w:space="0" w:color="auto"/>
              <w:left w:val="none" w:sz="0" w:space="0" w:color="auto"/>
              <w:bottom w:val="none" w:sz="0" w:space="0" w:color="auto"/>
              <w:right w:val="none" w:sz="0" w:space="0" w:color="auto"/>
            </w:tcBorders>
          </w:tcPr>
          <w:p w14:paraId="4B622AC6" w14:textId="77777777" w:rsidR="00AC3C00" w:rsidRDefault="00AC3C00" w:rsidP="00AC3C00">
            <w:r>
              <w:t>During Webinar – Ideas From Peers:</w:t>
            </w:r>
          </w:p>
          <w:p w14:paraId="100FCEE4" w14:textId="77777777" w:rsidR="00AC3C00" w:rsidRDefault="00AC3C00" w:rsidP="00AC3C00">
            <w:r>
              <w:t>Participate and take notes during the Breakout Session here…</w:t>
            </w:r>
          </w:p>
        </w:tc>
        <w:tc>
          <w:tcPr>
            <w:tcW w:w="3510" w:type="dxa"/>
            <w:tcBorders>
              <w:top w:val="none" w:sz="0" w:space="0" w:color="auto"/>
              <w:left w:val="none" w:sz="0" w:space="0" w:color="auto"/>
              <w:bottom w:val="none" w:sz="0" w:space="0" w:color="auto"/>
            </w:tcBorders>
          </w:tcPr>
          <w:p w14:paraId="4980B5F4" w14:textId="77777777" w:rsidR="00AC3C00" w:rsidRDefault="00AC3C00" w:rsidP="00AC3C00">
            <w:r>
              <w:t>Planning: What do I/we want this to look like in my/our plan?</w:t>
            </w:r>
          </w:p>
        </w:tc>
      </w:tr>
      <w:tr w:rsidR="00AC3C00" w14:paraId="01B9E929" w14:textId="77777777" w:rsidTr="00F74EDE">
        <w:trPr>
          <w:cnfStyle w:val="000000100000" w:firstRow="0" w:lastRow="0" w:firstColumn="0" w:lastColumn="0" w:oddVBand="0" w:evenVBand="0" w:oddHBand="1" w:evenHBand="0" w:firstRowFirstColumn="0" w:firstRowLastColumn="0" w:lastRowFirstColumn="0" w:lastRowLastColumn="0"/>
        </w:trPr>
        <w:tc>
          <w:tcPr>
            <w:tcW w:w="3977" w:type="dxa"/>
          </w:tcPr>
          <w:p w14:paraId="173ECDB7" w14:textId="77777777" w:rsidR="00AC3C00" w:rsidRDefault="00AC3C00" w:rsidP="00AC3C00">
            <w:r>
              <w:t>How is</w:t>
            </w:r>
            <w:r w:rsidRPr="00772E53">
              <w:t xml:space="preserve"> data being used district-wide </w:t>
            </w:r>
            <w:r>
              <w:t>and</w:t>
            </w:r>
            <w:r w:rsidRPr="00772E53">
              <w:t xml:space="preserve"> at the school-level?</w:t>
            </w:r>
          </w:p>
        </w:tc>
        <w:tc>
          <w:tcPr>
            <w:tcW w:w="3511" w:type="dxa"/>
          </w:tcPr>
          <w:p w14:paraId="5F669595" w14:textId="77777777" w:rsidR="00AC3C00" w:rsidRDefault="00AC3C00" w:rsidP="00AC3C00"/>
        </w:tc>
        <w:tc>
          <w:tcPr>
            <w:tcW w:w="3510" w:type="dxa"/>
          </w:tcPr>
          <w:p w14:paraId="7D85667E" w14:textId="77777777" w:rsidR="00AC3C00" w:rsidRDefault="00AC3C00" w:rsidP="00AC3C00"/>
        </w:tc>
      </w:tr>
      <w:tr w:rsidR="00AC3C00" w14:paraId="6D34B984" w14:textId="77777777" w:rsidTr="00F74EDE">
        <w:tc>
          <w:tcPr>
            <w:tcW w:w="3977" w:type="dxa"/>
          </w:tcPr>
          <w:p w14:paraId="54328743" w14:textId="77777777" w:rsidR="00AC3C00" w:rsidRDefault="00AC3C00" w:rsidP="00AC3C00">
            <w:r>
              <w:t>How a</w:t>
            </w:r>
            <w:r w:rsidRPr="00772E53">
              <w:t>re you involved in data analysis at the district/school/grade/classroom level?</w:t>
            </w:r>
          </w:p>
        </w:tc>
        <w:tc>
          <w:tcPr>
            <w:tcW w:w="3511" w:type="dxa"/>
          </w:tcPr>
          <w:p w14:paraId="317BE61E" w14:textId="77777777" w:rsidR="00AC3C00" w:rsidRDefault="00AC3C00" w:rsidP="00AC3C00"/>
        </w:tc>
        <w:tc>
          <w:tcPr>
            <w:tcW w:w="3510" w:type="dxa"/>
          </w:tcPr>
          <w:p w14:paraId="7937D008" w14:textId="77777777" w:rsidR="00AC3C00" w:rsidRDefault="00AC3C00" w:rsidP="00AC3C00"/>
        </w:tc>
      </w:tr>
      <w:tr w:rsidR="00AC3C00" w14:paraId="358EE76C" w14:textId="77777777" w:rsidTr="00F74EDE">
        <w:trPr>
          <w:cnfStyle w:val="000000100000" w:firstRow="0" w:lastRow="0" w:firstColumn="0" w:lastColumn="0" w:oddVBand="0" w:evenVBand="0" w:oddHBand="1" w:evenHBand="0" w:firstRowFirstColumn="0" w:firstRowLastColumn="0" w:lastRowFirstColumn="0" w:lastRowLastColumn="0"/>
        </w:trPr>
        <w:tc>
          <w:tcPr>
            <w:tcW w:w="3977" w:type="dxa"/>
          </w:tcPr>
          <w:p w14:paraId="1ABDEB7A" w14:textId="77777777" w:rsidR="00AC3C00" w:rsidRDefault="00AC3C00" w:rsidP="00AC3C00">
            <w:r w:rsidRPr="00772E53">
              <w:t>What data have you been using?</w:t>
            </w:r>
          </w:p>
        </w:tc>
        <w:tc>
          <w:tcPr>
            <w:tcW w:w="3511" w:type="dxa"/>
          </w:tcPr>
          <w:p w14:paraId="02FF57CE" w14:textId="77777777" w:rsidR="00AC3C00" w:rsidRDefault="00AC3C00" w:rsidP="00AC3C00"/>
        </w:tc>
        <w:tc>
          <w:tcPr>
            <w:tcW w:w="3510" w:type="dxa"/>
          </w:tcPr>
          <w:p w14:paraId="18D81AF5" w14:textId="77777777" w:rsidR="00AC3C00" w:rsidRDefault="00AC3C00" w:rsidP="00AC3C00"/>
        </w:tc>
      </w:tr>
      <w:tr w:rsidR="00AC3C00" w14:paraId="65CACE3D" w14:textId="77777777" w:rsidTr="00F74EDE">
        <w:tc>
          <w:tcPr>
            <w:tcW w:w="3977" w:type="dxa"/>
          </w:tcPr>
          <w:p w14:paraId="4650F07A" w14:textId="77777777" w:rsidR="00AC3C00" w:rsidRDefault="00AC3C00" w:rsidP="00AC3C00">
            <w:r w:rsidRPr="00772E53">
              <w:t>Sources?</w:t>
            </w:r>
          </w:p>
        </w:tc>
        <w:tc>
          <w:tcPr>
            <w:tcW w:w="3511" w:type="dxa"/>
          </w:tcPr>
          <w:p w14:paraId="2A2654C9" w14:textId="77777777" w:rsidR="00AC3C00" w:rsidRDefault="00AC3C00" w:rsidP="00AC3C00"/>
        </w:tc>
        <w:tc>
          <w:tcPr>
            <w:tcW w:w="3510" w:type="dxa"/>
          </w:tcPr>
          <w:p w14:paraId="1B8F5C0B" w14:textId="77777777" w:rsidR="00AC3C00" w:rsidRDefault="00AC3C00" w:rsidP="00AC3C00"/>
        </w:tc>
      </w:tr>
      <w:tr w:rsidR="00AC3C00" w14:paraId="1B75A3A8" w14:textId="77777777" w:rsidTr="00F74EDE">
        <w:trPr>
          <w:cnfStyle w:val="000000100000" w:firstRow="0" w:lastRow="0" w:firstColumn="0" w:lastColumn="0" w:oddVBand="0" w:evenVBand="0" w:oddHBand="1" w:evenHBand="0" w:firstRowFirstColumn="0" w:firstRowLastColumn="0" w:lastRowFirstColumn="0" w:lastRowLastColumn="0"/>
        </w:trPr>
        <w:tc>
          <w:tcPr>
            <w:tcW w:w="3977" w:type="dxa"/>
          </w:tcPr>
          <w:p w14:paraId="3056D580" w14:textId="77777777" w:rsidR="00AC3C00" w:rsidRDefault="00AC3C00" w:rsidP="00AC3C00">
            <w:r w:rsidRPr="00772E53">
              <w:t>How often?</w:t>
            </w:r>
          </w:p>
        </w:tc>
        <w:tc>
          <w:tcPr>
            <w:tcW w:w="3511" w:type="dxa"/>
          </w:tcPr>
          <w:p w14:paraId="0E495317" w14:textId="77777777" w:rsidR="00AC3C00" w:rsidRDefault="00AC3C00" w:rsidP="00AC3C00"/>
        </w:tc>
        <w:tc>
          <w:tcPr>
            <w:tcW w:w="3510" w:type="dxa"/>
          </w:tcPr>
          <w:p w14:paraId="2E0546B0" w14:textId="77777777" w:rsidR="00AC3C00" w:rsidRDefault="00AC3C00" w:rsidP="00AC3C00"/>
        </w:tc>
      </w:tr>
      <w:tr w:rsidR="00AC3C00" w14:paraId="79B513DD" w14:textId="77777777" w:rsidTr="00F74EDE">
        <w:tc>
          <w:tcPr>
            <w:tcW w:w="3977" w:type="dxa"/>
          </w:tcPr>
          <w:p w14:paraId="0B143615" w14:textId="77777777" w:rsidR="00AC3C00" w:rsidRPr="00772E53" w:rsidRDefault="00AC3C00" w:rsidP="00AC3C00">
            <w:r w:rsidRPr="00772E53">
              <w:t>What positives have come out of the experience?</w:t>
            </w:r>
            <w:r>
              <w:t xml:space="preserve"> Barriers?</w:t>
            </w:r>
          </w:p>
        </w:tc>
        <w:tc>
          <w:tcPr>
            <w:tcW w:w="3511" w:type="dxa"/>
          </w:tcPr>
          <w:p w14:paraId="216B7323" w14:textId="77777777" w:rsidR="00AC3C00" w:rsidRDefault="00AC3C00" w:rsidP="00AC3C00"/>
        </w:tc>
        <w:tc>
          <w:tcPr>
            <w:tcW w:w="3510" w:type="dxa"/>
          </w:tcPr>
          <w:p w14:paraId="322CBF56" w14:textId="77777777" w:rsidR="00AC3C00" w:rsidRDefault="00AC3C00" w:rsidP="00AC3C00"/>
        </w:tc>
      </w:tr>
      <w:tr w:rsidR="00AC3C00" w14:paraId="18193B97" w14:textId="77777777" w:rsidTr="00F74EDE">
        <w:trPr>
          <w:cnfStyle w:val="000000100000" w:firstRow="0" w:lastRow="0" w:firstColumn="0" w:lastColumn="0" w:oddVBand="0" w:evenVBand="0" w:oddHBand="1" w:evenHBand="0" w:firstRowFirstColumn="0" w:firstRowLastColumn="0" w:lastRowFirstColumn="0" w:lastRowLastColumn="0"/>
        </w:trPr>
        <w:tc>
          <w:tcPr>
            <w:tcW w:w="3977" w:type="dxa"/>
          </w:tcPr>
          <w:p w14:paraId="32C80C62" w14:textId="77777777" w:rsidR="00AC3C00" w:rsidRPr="00772E53" w:rsidRDefault="00AC3C00" w:rsidP="00AC3C00">
            <w:r>
              <w:t>What are the roles of the members on your collaborative team that</w:t>
            </w:r>
            <w:r w:rsidRPr="00786652">
              <w:t xml:space="preserve"> review data? </w:t>
            </w:r>
          </w:p>
        </w:tc>
        <w:tc>
          <w:tcPr>
            <w:tcW w:w="3511" w:type="dxa"/>
          </w:tcPr>
          <w:p w14:paraId="3F8FD242" w14:textId="77777777" w:rsidR="00AC3C00" w:rsidRDefault="00AC3C00" w:rsidP="00AC3C00"/>
        </w:tc>
        <w:tc>
          <w:tcPr>
            <w:tcW w:w="3510" w:type="dxa"/>
          </w:tcPr>
          <w:p w14:paraId="0B8212D5" w14:textId="77777777" w:rsidR="00AC3C00" w:rsidRDefault="00AC3C00" w:rsidP="00AC3C00"/>
        </w:tc>
      </w:tr>
      <w:tr w:rsidR="00AC3C00" w14:paraId="764118BD" w14:textId="77777777" w:rsidTr="00F74EDE">
        <w:tc>
          <w:tcPr>
            <w:tcW w:w="3977" w:type="dxa"/>
          </w:tcPr>
          <w:p w14:paraId="1B0FCAE7" w14:textId="77777777" w:rsidR="00AC3C00" w:rsidRPr="002870C4" w:rsidRDefault="00AC3C00" w:rsidP="00AC3C00">
            <w:r w:rsidRPr="002870C4">
              <w:t>How are you collecting and using data in the 2020-2021 school year (brick and mortar vs. innovative models)? How is this different from past school years?</w:t>
            </w:r>
          </w:p>
        </w:tc>
        <w:tc>
          <w:tcPr>
            <w:tcW w:w="3511" w:type="dxa"/>
          </w:tcPr>
          <w:p w14:paraId="47E7B87D" w14:textId="77777777" w:rsidR="00AC3C00" w:rsidRDefault="00AC3C00" w:rsidP="00AC3C00"/>
        </w:tc>
        <w:tc>
          <w:tcPr>
            <w:tcW w:w="3510" w:type="dxa"/>
          </w:tcPr>
          <w:p w14:paraId="1F9D7292" w14:textId="77777777" w:rsidR="00AC3C00" w:rsidRDefault="00AC3C00" w:rsidP="00AC3C00"/>
        </w:tc>
      </w:tr>
      <w:tr w:rsidR="00AC3C00" w14:paraId="5431A79C" w14:textId="77777777" w:rsidTr="00F74EDE">
        <w:trPr>
          <w:cnfStyle w:val="000000100000" w:firstRow="0" w:lastRow="0" w:firstColumn="0" w:lastColumn="0" w:oddVBand="0" w:evenVBand="0" w:oddHBand="1" w:evenHBand="0" w:firstRowFirstColumn="0" w:firstRowLastColumn="0" w:lastRowFirstColumn="0" w:lastRowLastColumn="0"/>
        </w:trPr>
        <w:tc>
          <w:tcPr>
            <w:tcW w:w="3977" w:type="dxa"/>
          </w:tcPr>
          <w:p w14:paraId="3A5EF25D" w14:textId="77777777" w:rsidR="00AC3C00" w:rsidRPr="002870C4" w:rsidRDefault="00AC3C00" w:rsidP="00AC3C00">
            <w:r w:rsidRPr="002870C4">
              <w:t>What data collection/use ideas can you share?</w:t>
            </w:r>
          </w:p>
        </w:tc>
        <w:tc>
          <w:tcPr>
            <w:tcW w:w="3511" w:type="dxa"/>
          </w:tcPr>
          <w:p w14:paraId="67849C3F" w14:textId="77777777" w:rsidR="00AC3C00" w:rsidRDefault="00AC3C00" w:rsidP="00AC3C00"/>
        </w:tc>
        <w:tc>
          <w:tcPr>
            <w:tcW w:w="3510" w:type="dxa"/>
          </w:tcPr>
          <w:p w14:paraId="656AFB25" w14:textId="77777777" w:rsidR="00AC3C00" w:rsidRDefault="00AC3C00" w:rsidP="00AC3C00"/>
        </w:tc>
      </w:tr>
    </w:tbl>
    <w:p w14:paraId="0FF7FE77" w14:textId="77777777" w:rsidR="00042F14" w:rsidRPr="00032F5B" w:rsidRDefault="00042F14" w:rsidP="00042F14">
      <w:pPr>
        <w:rPr>
          <w:sz w:val="6"/>
        </w:rPr>
      </w:pPr>
    </w:p>
    <w:p w14:paraId="37E9D932" w14:textId="77777777" w:rsidR="00042F14" w:rsidRDefault="00042F14" w:rsidP="00042F14">
      <w:pPr>
        <w:pStyle w:val="Quote"/>
      </w:pPr>
      <w:r w:rsidRPr="00042F14">
        <w:t>Following the webinar, please take some time to think about the questions below regarding your current way of work and the information that you still need to plan.</w:t>
      </w:r>
    </w:p>
    <w:tbl>
      <w:tblPr>
        <w:tblStyle w:val="GridTable2Accent4"/>
        <w:tblW w:w="5000" w:type="pct"/>
        <w:tblLook w:val="0420" w:firstRow="1" w:lastRow="0" w:firstColumn="0" w:lastColumn="0" w:noHBand="0" w:noVBand="1"/>
      </w:tblPr>
      <w:tblGrid>
        <w:gridCol w:w="11016"/>
      </w:tblGrid>
      <w:tr w:rsidR="00042F14" w14:paraId="6A9062AD" w14:textId="77777777" w:rsidTr="00042F14">
        <w:trPr>
          <w:cnfStyle w:val="100000000000" w:firstRow="1" w:lastRow="0" w:firstColumn="0" w:lastColumn="0" w:oddVBand="0" w:evenVBand="0" w:oddHBand="0" w:evenHBand="0" w:firstRowFirstColumn="0" w:firstRowLastColumn="0" w:lastRowFirstColumn="0" w:lastRowLastColumn="0"/>
        </w:trPr>
        <w:tc>
          <w:tcPr>
            <w:tcW w:w="5000" w:type="pct"/>
          </w:tcPr>
          <w:p w14:paraId="213E3553" w14:textId="77777777" w:rsidR="00042F14" w:rsidRPr="00CE0F28" w:rsidRDefault="00042F14" w:rsidP="00042F14">
            <w:r w:rsidRPr="00CE0F28">
              <w:lastRenderedPageBreak/>
              <w:t>Post-Webinar “Think-Abouts”</w:t>
            </w:r>
          </w:p>
        </w:tc>
      </w:tr>
      <w:tr w:rsidR="00042F14" w14:paraId="2176AB21" w14:textId="77777777" w:rsidTr="00042F14">
        <w:trPr>
          <w:cnfStyle w:val="000000100000" w:firstRow="0" w:lastRow="0" w:firstColumn="0" w:lastColumn="0" w:oddVBand="0" w:evenVBand="0" w:oddHBand="1" w:evenHBand="0" w:firstRowFirstColumn="0" w:firstRowLastColumn="0" w:lastRowFirstColumn="0" w:lastRowLastColumn="0"/>
        </w:trPr>
        <w:tc>
          <w:tcPr>
            <w:tcW w:w="5000" w:type="pct"/>
          </w:tcPr>
          <w:p w14:paraId="40268986" w14:textId="77777777" w:rsidR="00042F14" w:rsidRPr="00CE0F28" w:rsidRDefault="00042F14" w:rsidP="00042F14">
            <w:r w:rsidRPr="00CE0F28">
              <w:t>What formative assessments are done to obtain useful math data?</w:t>
            </w:r>
          </w:p>
        </w:tc>
      </w:tr>
      <w:tr w:rsidR="00042F14" w14:paraId="08FD5D8D" w14:textId="77777777" w:rsidTr="00042F14">
        <w:tc>
          <w:tcPr>
            <w:tcW w:w="5000" w:type="pct"/>
          </w:tcPr>
          <w:p w14:paraId="608FD579" w14:textId="77777777" w:rsidR="00042F14" w:rsidRPr="00CE0F28" w:rsidRDefault="00042F14" w:rsidP="00042F14"/>
        </w:tc>
      </w:tr>
      <w:tr w:rsidR="00042F14" w14:paraId="793927F3" w14:textId="77777777" w:rsidTr="00042F14">
        <w:trPr>
          <w:cnfStyle w:val="000000100000" w:firstRow="0" w:lastRow="0" w:firstColumn="0" w:lastColumn="0" w:oddVBand="0" w:evenVBand="0" w:oddHBand="1" w:evenHBand="0" w:firstRowFirstColumn="0" w:firstRowLastColumn="0" w:lastRowFirstColumn="0" w:lastRowLastColumn="0"/>
        </w:trPr>
        <w:tc>
          <w:tcPr>
            <w:tcW w:w="5000" w:type="pct"/>
          </w:tcPr>
          <w:p w14:paraId="7AFA8E7C" w14:textId="77777777" w:rsidR="00042F14" w:rsidRPr="00CE0F28" w:rsidRDefault="00042F14" w:rsidP="00042F14">
            <w:r w:rsidRPr="00CE0F28">
              <w:t>Do you plan horizontally? If so, who is on the team and how often do you meet?</w:t>
            </w:r>
          </w:p>
        </w:tc>
      </w:tr>
      <w:tr w:rsidR="00042F14" w14:paraId="494E6EE1" w14:textId="77777777" w:rsidTr="00042F14">
        <w:tc>
          <w:tcPr>
            <w:tcW w:w="5000" w:type="pct"/>
          </w:tcPr>
          <w:p w14:paraId="20BE8DB0" w14:textId="77777777" w:rsidR="00042F14" w:rsidRPr="00CE0F28" w:rsidRDefault="00042F14" w:rsidP="00042F14"/>
        </w:tc>
      </w:tr>
      <w:tr w:rsidR="00042F14" w14:paraId="6E5513CE" w14:textId="77777777" w:rsidTr="00042F14">
        <w:trPr>
          <w:cnfStyle w:val="000000100000" w:firstRow="0" w:lastRow="0" w:firstColumn="0" w:lastColumn="0" w:oddVBand="0" w:evenVBand="0" w:oddHBand="1" w:evenHBand="0" w:firstRowFirstColumn="0" w:firstRowLastColumn="0" w:lastRowFirstColumn="0" w:lastRowLastColumn="0"/>
        </w:trPr>
        <w:tc>
          <w:tcPr>
            <w:tcW w:w="5000" w:type="pct"/>
          </w:tcPr>
          <w:p w14:paraId="610094B0" w14:textId="77777777" w:rsidR="00042F14" w:rsidRPr="00CE0F28" w:rsidRDefault="00042F14" w:rsidP="00042F14">
            <w:r w:rsidRPr="00CE0F28">
              <w:t>Do you plan vertically? If so, who is on the team and how often do you meet?</w:t>
            </w:r>
          </w:p>
        </w:tc>
      </w:tr>
      <w:tr w:rsidR="00042F14" w14:paraId="154254FA" w14:textId="77777777" w:rsidTr="00042F14">
        <w:tc>
          <w:tcPr>
            <w:tcW w:w="5000" w:type="pct"/>
          </w:tcPr>
          <w:p w14:paraId="50E5A6F1" w14:textId="77777777" w:rsidR="00042F14" w:rsidRPr="00772E53" w:rsidRDefault="00042F14" w:rsidP="00042F14"/>
        </w:tc>
      </w:tr>
      <w:tr w:rsidR="00042F14" w14:paraId="46E9E5A6" w14:textId="77777777" w:rsidTr="00042F14">
        <w:trPr>
          <w:cnfStyle w:val="000000100000" w:firstRow="0" w:lastRow="0" w:firstColumn="0" w:lastColumn="0" w:oddVBand="0" w:evenVBand="0" w:oddHBand="1" w:evenHBand="0" w:firstRowFirstColumn="0" w:firstRowLastColumn="0" w:lastRowFirstColumn="0" w:lastRowLastColumn="0"/>
        </w:trPr>
        <w:tc>
          <w:tcPr>
            <w:tcW w:w="5000" w:type="pct"/>
          </w:tcPr>
          <w:p w14:paraId="2CC2C41A" w14:textId="77777777" w:rsidR="00042F14" w:rsidRPr="00772E53" w:rsidRDefault="00042F14" w:rsidP="00042F14">
            <w:r w:rsidRPr="00042F14">
              <w:t>What information do you still need?</w:t>
            </w:r>
          </w:p>
        </w:tc>
      </w:tr>
      <w:tr w:rsidR="00042F14" w14:paraId="46892E17" w14:textId="77777777" w:rsidTr="00042F14">
        <w:tc>
          <w:tcPr>
            <w:tcW w:w="5000" w:type="pct"/>
          </w:tcPr>
          <w:p w14:paraId="161BE0BB" w14:textId="77777777" w:rsidR="00042F14" w:rsidRPr="002870C4" w:rsidRDefault="00042F14" w:rsidP="00042F14"/>
        </w:tc>
      </w:tr>
    </w:tbl>
    <w:p w14:paraId="327B72D4" w14:textId="77777777" w:rsidR="00607D79" w:rsidRDefault="00607D79" w:rsidP="00607D79"/>
    <w:p w14:paraId="44F0F6DF" w14:textId="77777777" w:rsidR="00607D79" w:rsidRPr="005054F9" w:rsidRDefault="00607D79" w:rsidP="00607D79">
      <w:pPr>
        <w:pStyle w:val="Heading1"/>
      </w:pPr>
      <w:r>
        <w:t>Webinar 2 – 10/21/2020</w:t>
      </w:r>
    </w:p>
    <w:tbl>
      <w:tblPr>
        <w:tblStyle w:val="GridTable2Accent4"/>
        <w:tblW w:w="0" w:type="auto"/>
        <w:tblInd w:w="18" w:type="dxa"/>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Layout w:type="fixed"/>
        <w:tblLook w:val="0420" w:firstRow="1" w:lastRow="0" w:firstColumn="0" w:lastColumn="0" w:noHBand="0" w:noVBand="1"/>
      </w:tblPr>
      <w:tblGrid>
        <w:gridCol w:w="3654"/>
        <w:gridCol w:w="3672"/>
        <w:gridCol w:w="3672"/>
      </w:tblGrid>
      <w:tr w:rsidR="00607D79" w14:paraId="6A774A86" w14:textId="77777777" w:rsidTr="001A5F64">
        <w:trPr>
          <w:cnfStyle w:val="100000000000" w:firstRow="1" w:lastRow="0" w:firstColumn="0" w:lastColumn="0" w:oddVBand="0" w:evenVBand="0" w:oddHBand="0" w:evenHBand="0" w:firstRowFirstColumn="0" w:firstRowLastColumn="0" w:lastRowFirstColumn="0" w:lastRowLastColumn="0"/>
        </w:trPr>
        <w:tc>
          <w:tcPr>
            <w:tcW w:w="3654" w:type="dxa"/>
            <w:tcBorders>
              <w:top w:val="none" w:sz="0" w:space="0" w:color="auto"/>
              <w:bottom w:val="none" w:sz="0" w:space="0" w:color="auto"/>
              <w:right w:val="none" w:sz="0" w:space="0" w:color="auto"/>
            </w:tcBorders>
          </w:tcPr>
          <w:p w14:paraId="6B3BAA44" w14:textId="77777777" w:rsidR="00607D79" w:rsidRDefault="00607D79" w:rsidP="001A5F64"/>
        </w:tc>
        <w:tc>
          <w:tcPr>
            <w:tcW w:w="3672" w:type="dxa"/>
            <w:tcBorders>
              <w:top w:val="none" w:sz="0" w:space="0" w:color="auto"/>
              <w:left w:val="none" w:sz="0" w:space="0" w:color="auto"/>
              <w:bottom w:val="none" w:sz="0" w:space="0" w:color="auto"/>
              <w:right w:val="none" w:sz="0" w:space="0" w:color="auto"/>
            </w:tcBorders>
          </w:tcPr>
          <w:p w14:paraId="6AFFEA10" w14:textId="77777777" w:rsidR="00607D79" w:rsidRDefault="00607D79" w:rsidP="001A5F64">
            <w:r>
              <w:t>During Webinar – Key Points:</w:t>
            </w:r>
          </w:p>
          <w:p w14:paraId="76C34F49" w14:textId="77777777" w:rsidR="00607D79" w:rsidRDefault="00607D79" w:rsidP="001A5F64">
            <w:r>
              <w:t>Participate and take notes during the Panel here…</w:t>
            </w:r>
          </w:p>
          <w:p w14:paraId="3DC59DE1" w14:textId="77777777" w:rsidR="00607D79" w:rsidRDefault="00607D79" w:rsidP="001A5F64">
            <w:r>
              <w:t xml:space="preserve">What </w:t>
            </w:r>
            <w:proofErr w:type="gramStart"/>
            <w:r>
              <w:t>are</w:t>
            </w:r>
            <w:proofErr w:type="gramEnd"/>
            <w:r>
              <w:t xml:space="preserve"> your take-</w:t>
            </w:r>
            <w:proofErr w:type="spellStart"/>
            <w:r>
              <w:t>aways</w:t>
            </w:r>
            <w:proofErr w:type="spellEnd"/>
            <w:r>
              <w:t xml:space="preserve"> pertaining to the way data is being shared with parents?</w:t>
            </w:r>
          </w:p>
        </w:tc>
        <w:tc>
          <w:tcPr>
            <w:tcW w:w="3672" w:type="dxa"/>
            <w:tcBorders>
              <w:top w:val="none" w:sz="0" w:space="0" w:color="auto"/>
              <w:left w:val="none" w:sz="0" w:space="0" w:color="auto"/>
              <w:bottom w:val="none" w:sz="0" w:space="0" w:color="auto"/>
            </w:tcBorders>
          </w:tcPr>
          <w:p w14:paraId="61468C0A" w14:textId="77777777" w:rsidR="00607D79" w:rsidRDefault="00607D79" w:rsidP="001A5F64">
            <w:r>
              <w:t>Planning: What do I/we want this to look like in my/our plan regarding sharing data with our parents?</w:t>
            </w:r>
          </w:p>
        </w:tc>
      </w:tr>
      <w:tr w:rsidR="00607D79" w14:paraId="04F74087" w14:textId="77777777" w:rsidTr="001A5F64">
        <w:trPr>
          <w:cnfStyle w:val="000000100000" w:firstRow="0" w:lastRow="0" w:firstColumn="0" w:lastColumn="0" w:oddVBand="0" w:evenVBand="0" w:oddHBand="1" w:evenHBand="0" w:firstRowFirstColumn="0" w:firstRowLastColumn="0" w:lastRowFirstColumn="0" w:lastRowLastColumn="0"/>
        </w:trPr>
        <w:tc>
          <w:tcPr>
            <w:tcW w:w="3654" w:type="dxa"/>
          </w:tcPr>
          <w:p w14:paraId="7D72F049" w14:textId="77777777" w:rsidR="00607D79" w:rsidRDefault="00607D79" w:rsidP="001A5F64">
            <w:r>
              <w:t>Questions for Parents:</w:t>
            </w:r>
          </w:p>
          <w:p w14:paraId="3D791928" w14:textId="77777777" w:rsidR="00607D79" w:rsidRPr="00956D53" w:rsidRDefault="00607D79" w:rsidP="001A5F64">
            <w:pPr>
              <w:pStyle w:val="ListParagraph"/>
              <w:numPr>
                <w:ilvl w:val="0"/>
                <w:numId w:val="5"/>
              </w:numPr>
              <w:rPr>
                <w:i/>
                <w:sz w:val="22"/>
              </w:rPr>
            </w:pPr>
            <w:r w:rsidRPr="00956D53">
              <w:rPr>
                <w:i/>
                <w:sz w:val="22"/>
              </w:rPr>
              <w:t>Why is it important to empower parents/families to understand the importance of grade-level expectations in math?</w:t>
            </w:r>
          </w:p>
          <w:p w14:paraId="69C6D817" w14:textId="77777777" w:rsidR="00607D79" w:rsidRPr="00956D53" w:rsidRDefault="00607D79" w:rsidP="001A5F64">
            <w:pPr>
              <w:pStyle w:val="ListParagraph"/>
              <w:numPr>
                <w:ilvl w:val="0"/>
                <w:numId w:val="5"/>
              </w:numPr>
              <w:rPr>
                <w:i/>
                <w:sz w:val="22"/>
              </w:rPr>
            </w:pPr>
            <w:r w:rsidRPr="00956D53">
              <w:rPr>
                <w:i/>
                <w:sz w:val="22"/>
              </w:rPr>
              <w:t>Why is it important to parents/families to understand the implications of how their child’s district/school/teacher assesses what their child is learning and the level of learning in math?</w:t>
            </w:r>
          </w:p>
          <w:p w14:paraId="0C5CCBEA" w14:textId="77777777" w:rsidR="00607D79" w:rsidRDefault="00607D79" w:rsidP="001A5F64">
            <w:pPr>
              <w:pStyle w:val="ListParagraph"/>
              <w:numPr>
                <w:ilvl w:val="0"/>
                <w:numId w:val="5"/>
              </w:numPr>
            </w:pPr>
            <w:r w:rsidRPr="00956D53">
              <w:rPr>
                <w:i/>
                <w:sz w:val="22"/>
              </w:rPr>
              <w:t>What data does your child’s school share with you? What do you share with the school? What would you like to share with your child’s school? What would you like for them to share with you?</w:t>
            </w:r>
          </w:p>
        </w:tc>
        <w:tc>
          <w:tcPr>
            <w:tcW w:w="3672" w:type="dxa"/>
          </w:tcPr>
          <w:p w14:paraId="5F079684" w14:textId="77777777" w:rsidR="00607D79" w:rsidRDefault="00607D79" w:rsidP="001A5F64"/>
          <w:p w14:paraId="41261CDF" w14:textId="77777777" w:rsidR="00607D79" w:rsidRDefault="00607D79" w:rsidP="001A5F64"/>
        </w:tc>
        <w:tc>
          <w:tcPr>
            <w:tcW w:w="3672" w:type="dxa"/>
          </w:tcPr>
          <w:p w14:paraId="6E2E6576" w14:textId="77777777" w:rsidR="00607D79" w:rsidRDefault="00607D79" w:rsidP="001A5F64"/>
        </w:tc>
      </w:tr>
      <w:tr w:rsidR="00607D79" w14:paraId="604E9072" w14:textId="77777777" w:rsidTr="001A5F64">
        <w:tc>
          <w:tcPr>
            <w:tcW w:w="3654" w:type="dxa"/>
          </w:tcPr>
          <w:p w14:paraId="1C733ACF" w14:textId="77777777" w:rsidR="00607D79" w:rsidRDefault="00607D79" w:rsidP="001A5F64">
            <w:r>
              <w:t>Questions for Educators:</w:t>
            </w:r>
          </w:p>
          <w:p w14:paraId="0BA3E0C8" w14:textId="77777777" w:rsidR="00607D79" w:rsidRPr="00956D53" w:rsidRDefault="00607D79" w:rsidP="001A5F64">
            <w:pPr>
              <w:pStyle w:val="ListParagraph"/>
              <w:numPr>
                <w:ilvl w:val="0"/>
                <w:numId w:val="6"/>
              </w:numPr>
              <w:rPr>
                <w:i/>
                <w:sz w:val="22"/>
              </w:rPr>
            </w:pPr>
            <w:r w:rsidRPr="00956D53">
              <w:rPr>
                <w:i/>
                <w:sz w:val="22"/>
              </w:rPr>
              <w:t>How do you empower parents/families to understand the importance of grade-level expectations in math?</w:t>
            </w:r>
          </w:p>
          <w:p w14:paraId="28F31A5F" w14:textId="77777777" w:rsidR="00607D79" w:rsidRPr="00956D53" w:rsidRDefault="00607D79" w:rsidP="001A5F64">
            <w:pPr>
              <w:pStyle w:val="ListParagraph"/>
              <w:numPr>
                <w:ilvl w:val="0"/>
                <w:numId w:val="6"/>
              </w:numPr>
              <w:rPr>
                <w:i/>
                <w:sz w:val="22"/>
              </w:rPr>
            </w:pPr>
            <w:r w:rsidRPr="00956D53">
              <w:rPr>
                <w:i/>
                <w:sz w:val="22"/>
              </w:rPr>
              <w:t>How do you empower parents/families to understand the implications of how their child’s district/school/teacher assesses what their child is learning and the level of learning in math?</w:t>
            </w:r>
          </w:p>
          <w:p w14:paraId="11476D74" w14:textId="77777777" w:rsidR="00607D79" w:rsidRDefault="00607D79" w:rsidP="001A5F64">
            <w:pPr>
              <w:pStyle w:val="ListParagraph"/>
              <w:numPr>
                <w:ilvl w:val="0"/>
                <w:numId w:val="6"/>
              </w:numPr>
            </w:pPr>
            <w:r w:rsidRPr="00956D53">
              <w:rPr>
                <w:i/>
                <w:sz w:val="22"/>
              </w:rPr>
              <w:t>What data do you share? Screening data and diagnostic data? Tiered instruction/intervention data? (</w:t>
            </w:r>
            <w:proofErr w:type="gramStart"/>
            <w:r w:rsidRPr="00956D53">
              <w:rPr>
                <w:i/>
                <w:sz w:val="22"/>
              </w:rPr>
              <w:t>e</w:t>
            </w:r>
            <w:proofErr w:type="gramEnd"/>
            <w:r w:rsidRPr="00956D53">
              <w:rPr>
                <w:i/>
                <w:sz w:val="22"/>
              </w:rPr>
              <w:t xml:space="preserve">.g., How do you use </w:t>
            </w:r>
            <w:proofErr w:type="spellStart"/>
            <w:r w:rsidRPr="00956D53">
              <w:rPr>
                <w:i/>
                <w:sz w:val="22"/>
              </w:rPr>
              <w:t>iReady</w:t>
            </w:r>
            <w:proofErr w:type="spellEnd"/>
            <w:r w:rsidRPr="00956D53">
              <w:rPr>
                <w:i/>
                <w:sz w:val="22"/>
              </w:rPr>
              <w:t>/STAR data?)</w:t>
            </w:r>
          </w:p>
        </w:tc>
        <w:tc>
          <w:tcPr>
            <w:tcW w:w="3672" w:type="dxa"/>
          </w:tcPr>
          <w:p w14:paraId="7C3EC4CB" w14:textId="77777777" w:rsidR="00607D79" w:rsidRDefault="00607D79" w:rsidP="001A5F64"/>
          <w:p w14:paraId="0F108ECB" w14:textId="77777777" w:rsidR="00607D79" w:rsidRDefault="00607D79" w:rsidP="001A5F64"/>
        </w:tc>
        <w:tc>
          <w:tcPr>
            <w:tcW w:w="3672" w:type="dxa"/>
          </w:tcPr>
          <w:p w14:paraId="0942BCB8" w14:textId="77777777" w:rsidR="00607D79" w:rsidRDefault="00607D79" w:rsidP="001A5F64"/>
        </w:tc>
      </w:tr>
    </w:tbl>
    <w:p w14:paraId="6D4FFA20" w14:textId="77777777" w:rsidR="00607D79" w:rsidRPr="00607D79" w:rsidRDefault="00607D79" w:rsidP="00607D79">
      <w:pPr>
        <w:rPr>
          <w:sz w:val="2"/>
        </w:rPr>
      </w:pPr>
    </w:p>
    <w:tbl>
      <w:tblPr>
        <w:tblStyle w:val="GridTable2Accent4"/>
        <w:tblW w:w="0" w:type="auto"/>
        <w:tblInd w:w="18" w:type="dxa"/>
        <w:tblLayout w:type="fixed"/>
        <w:tblLook w:val="0420" w:firstRow="1" w:lastRow="0" w:firstColumn="0" w:lastColumn="0" w:noHBand="0" w:noVBand="1"/>
      </w:tblPr>
      <w:tblGrid>
        <w:gridCol w:w="10998"/>
      </w:tblGrid>
      <w:tr w:rsidR="00607D79" w:rsidRPr="0064700E" w14:paraId="3CFD404A" w14:textId="77777777" w:rsidTr="001A5F64">
        <w:trPr>
          <w:cnfStyle w:val="100000000000" w:firstRow="1" w:lastRow="0" w:firstColumn="0" w:lastColumn="0" w:oddVBand="0" w:evenVBand="0" w:oddHBand="0" w:evenHBand="0" w:firstRowFirstColumn="0" w:firstRowLastColumn="0" w:lastRowFirstColumn="0" w:lastRowLastColumn="0"/>
        </w:trPr>
        <w:tc>
          <w:tcPr>
            <w:tcW w:w="10998" w:type="dxa"/>
          </w:tcPr>
          <w:p w14:paraId="303B9849" w14:textId="77777777" w:rsidR="00607D79" w:rsidRDefault="00607D79" w:rsidP="001A5F64"/>
          <w:p w14:paraId="794DE954" w14:textId="77777777" w:rsidR="00607D79" w:rsidRPr="0064700E" w:rsidRDefault="00607D79" w:rsidP="001A5F64">
            <w:pPr>
              <w:rPr>
                <w:b w:val="0"/>
              </w:rPr>
            </w:pPr>
            <w:r w:rsidRPr="0064700E">
              <w:rPr>
                <w:b w:val="0"/>
              </w:rPr>
              <w:t>Post-Webinar “Think-</w:t>
            </w:r>
            <w:proofErr w:type="spellStart"/>
            <w:r w:rsidRPr="0064700E">
              <w:rPr>
                <w:b w:val="0"/>
              </w:rPr>
              <w:t>Abouts</w:t>
            </w:r>
            <w:proofErr w:type="spellEnd"/>
            <w:r w:rsidRPr="0064700E">
              <w:rPr>
                <w:b w:val="0"/>
              </w:rPr>
              <w:t>”</w:t>
            </w:r>
          </w:p>
        </w:tc>
      </w:tr>
      <w:tr w:rsidR="00607D79" w:rsidRPr="00CE0F28" w14:paraId="1ACE83AD" w14:textId="77777777" w:rsidTr="001A5F64">
        <w:trPr>
          <w:cnfStyle w:val="000000100000" w:firstRow="0" w:lastRow="0" w:firstColumn="0" w:lastColumn="0" w:oddVBand="0" w:evenVBand="0" w:oddHBand="1" w:evenHBand="0" w:firstRowFirstColumn="0" w:firstRowLastColumn="0" w:lastRowFirstColumn="0" w:lastRowLastColumn="0"/>
        </w:trPr>
        <w:tc>
          <w:tcPr>
            <w:tcW w:w="10998" w:type="dxa"/>
          </w:tcPr>
          <w:p w14:paraId="5A982BA0" w14:textId="77777777" w:rsidR="00607D79" w:rsidRPr="00CE0F28" w:rsidRDefault="00607D79" w:rsidP="001A5F64">
            <w:r>
              <w:t>What is your district/school plan to communicate with parents?</w:t>
            </w:r>
          </w:p>
        </w:tc>
      </w:tr>
      <w:tr w:rsidR="00607D79" w:rsidRPr="00CE0F28" w14:paraId="756C696C" w14:textId="77777777" w:rsidTr="001A5F64">
        <w:tc>
          <w:tcPr>
            <w:tcW w:w="10998" w:type="dxa"/>
          </w:tcPr>
          <w:p w14:paraId="7F9E428F" w14:textId="77777777" w:rsidR="00607D79" w:rsidRPr="00CE0F28" w:rsidRDefault="00607D79" w:rsidP="001A5F64"/>
        </w:tc>
      </w:tr>
      <w:tr w:rsidR="00607D79" w:rsidRPr="00CE0F28" w14:paraId="5B9D26B6" w14:textId="77777777" w:rsidTr="001A5F64">
        <w:trPr>
          <w:cnfStyle w:val="000000100000" w:firstRow="0" w:lastRow="0" w:firstColumn="0" w:lastColumn="0" w:oddVBand="0" w:evenVBand="0" w:oddHBand="1" w:evenHBand="0" w:firstRowFirstColumn="0" w:firstRowLastColumn="0" w:lastRowFirstColumn="0" w:lastRowLastColumn="0"/>
        </w:trPr>
        <w:tc>
          <w:tcPr>
            <w:tcW w:w="10998" w:type="dxa"/>
          </w:tcPr>
          <w:p w14:paraId="5B154FA4" w14:textId="77777777" w:rsidR="00607D79" w:rsidRPr="00CE0F28" w:rsidRDefault="00607D79" w:rsidP="001A5F64">
            <w:r>
              <w:t>How will you be changing your practices based on the information that you have received from parents/families?</w:t>
            </w:r>
          </w:p>
        </w:tc>
      </w:tr>
      <w:tr w:rsidR="00607D79" w:rsidRPr="00CE0F28" w14:paraId="3B11BEB4" w14:textId="77777777" w:rsidTr="001A5F64">
        <w:tc>
          <w:tcPr>
            <w:tcW w:w="10998" w:type="dxa"/>
          </w:tcPr>
          <w:p w14:paraId="36E2EFAE" w14:textId="77777777" w:rsidR="00607D79" w:rsidRPr="00CE0F28" w:rsidRDefault="00607D79" w:rsidP="001A5F64"/>
        </w:tc>
      </w:tr>
      <w:tr w:rsidR="00607D79" w:rsidRPr="00CE0F28" w14:paraId="1B4D7E0D" w14:textId="77777777" w:rsidTr="001A5F64">
        <w:trPr>
          <w:cnfStyle w:val="000000100000" w:firstRow="0" w:lastRow="0" w:firstColumn="0" w:lastColumn="0" w:oddVBand="0" w:evenVBand="0" w:oddHBand="1" w:evenHBand="0" w:firstRowFirstColumn="0" w:firstRowLastColumn="0" w:lastRowFirstColumn="0" w:lastRowLastColumn="0"/>
        </w:trPr>
        <w:tc>
          <w:tcPr>
            <w:tcW w:w="10998" w:type="dxa"/>
          </w:tcPr>
          <w:p w14:paraId="32CDC6B9" w14:textId="77777777" w:rsidR="00607D79" w:rsidRPr="00CE0F28" w:rsidRDefault="00607D79" w:rsidP="001A5F64">
            <w:r>
              <w:t>Time to collaborate: Please identify a peer from another school/district/grade and add their responses to the above (two) questions.</w:t>
            </w:r>
          </w:p>
        </w:tc>
      </w:tr>
      <w:tr w:rsidR="00607D79" w14:paraId="547998B9" w14:textId="77777777" w:rsidTr="001A5F64">
        <w:tc>
          <w:tcPr>
            <w:tcW w:w="10998" w:type="dxa"/>
          </w:tcPr>
          <w:p w14:paraId="06E98035" w14:textId="77777777" w:rsidR="00607D79" w:rsidRDefault="00607D79" w:rsidP="001A5F64">
            <w:r>
              <w:t>1.</w:t>
            </w:r>
          </w:p>
          <w:p w14:paraId="46E82FAB" w14:textId="77777777" w:rsidR="00607D79" w:rsidRDefault="00607D79" w:rsidP="001A5F64">
            <w:r>
              <w:t>2.</w:t>
            </w:r>
          </w:p>
        </w:tc>
      </w:tr>
    </w:tbl>
    <w:p w14:paraId="6E0DAED8" w14:textId="77777777" w:rsidR="00607D79" w:rsidRDefault="00607D79" w:rsidP="00607D79"/>
    <w:p w14:paraId="1DF98DEE" w14:textId="77777777" w:rsidR="00607D79" w:rsidRPr="00513A33" w:rsidRDefault="00607D79" w:rsidP="00607D79">
      <w:pPr>
        <w:pStyle w:val="Heading1"/>
        <w:rPr>
          <w:b/>
        </w:rPr>
      </w:pPr>
      <w:bookmarkStart w:id="2" w:name="_Toc48823519"/>
      <w:r>
        <w:t>Webinar 3 – 11/18/2020</w:t>
      </w:r>
      <w:bookmarkEnd w:id="2"/>
    </w:p>
    <w:tbl>
      <w:tblPr>
        <w:tblStyle w:val="GridTable2Accent4"/>
        <w:tblW w:w="0" w:type="auto"/>
        <w:tblInd w:w="18" w:type="dxa"/>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Layout w:type="fixed"/>
        <w:tblLook w:val="0420" w:firstRow="1" w:lastRow="0" w:firstColumn="0" w:lastColumn="0" w:noHBand="0" w:noVBand="1"/>
      </w:tblPr>
      <w:tblGrid>
        <w:gridCol w:w="3654"/>
        <w:gridCol w:w="3672"/>
        <w:gridCol w:w="3672"/>
      </w:tblGrid>
      <w:tr w:rsidR="00607D79" w:rsidRPr="00513A33" w14:paraId="3275020D" w14:textId="77777777" w:rsidTr="001A5F64">
        <w:trPr>
          <w:cnfStyle w:val="100000000000" w:firstRow="1" w:lastRow="0" w:firstColumn="0" w:lastColumn="0" w:oddVBand="0" w:evenVBand="0" w:oddHBand="0" w:evenHBand="0" w:firstRowFirstColumn="0" w:firstRowLastColumn="0" w:lastRowFirstColumn="0" w:lastRowLastColumn="0"/>
        </w:trPr>
        <w:tc>
          <w:tcPr>
            <w:tcW w:w="3654" w:type="dxa"/>
            <w:tcBorders>
              <w:top w:val="none" w:sz="0" w:space="0" w:color="auto"/>
              <w:bottom w:val="none" w:sz="0" w:space="0" w:color="auto"/>
              <w:right w:val="none" w:sz="0" w:space="0" w:color="auto"/>
            </w:tcBorders>
          </w:tcPr>
          <w:p w14:paraId="09C6A7E0" w14:textId="77777777" w:rsidR="00607D79" w:rsidRPr="00513A33" w:rsidRDefault="00607D79" w:rsidP="001A5F64"/>
        </w:tc>
        <w:tc>
          <w:tcPr>
            <w:tcW w:w="3672" w:type="dxa"/>
            <w:tcBorders>
              <w:top w:val="none" w:sz="0" w:space="0" w:color="auto"/>
              <w:left w:val="none" w:sz="0" w:space="0" w:color="auto"/>
              <w:bottom w:val="none" w:sz="0" w:space="0" w:color="auto"/>
              <w:right w:val="none" w:sz="0" w:space="0" w:color="auto"/>
            </w:tcBorders>
          </w:tcPr>
          <w:p w14:paraId="2522E9A2" w14:textId="77777777" w:rsidR="00607D79" w:rsidRPr="00BE47FB" w:rsidRDefault="00607D79" w:rsidP="001A5F64">
            <w:r w:rsidRPr="00BE47FB">
              <w:t>During Webinar – Key Points:</w:t>
            </w:r>
          </w:p>
          <w:p w14:paraId="4769BA9A" w14:textId="77777777" w:rsidR="00607D79" w:rsidRPr="00BE47FB" w:rsidRDefault="00607D79" w:rsidP="001A5F64">
            <w:r w:rsidRPr="00BE47FB">
              <w:t>Participate and take notes during the session here…</w:t>
            </w:r>
          </w:p>
          <w:p w14:paraId="3E287C1D" w14:textId="77777777" w:rsidR="00607D79" w:rsidRPr="00BE47FB" w:rsidRDefault="00607D79" w:rsidP="001A5F64">
            <w:r w:rsidRPr="00BE47FB">
              <w:t>What are your take-</w:t>
            </w:r>
            <w:proofErr w:type="spellStart"/>
            <w:r w:rsidRPr="00BE47FB">
              <w:t>aways</w:t>
            </w:r>
            <w:proofErr w:type="spellEnd"/>
            <w:r w:rsidRPr="00BE47FB">
              <w:t xml:space="preserve"> pertaining to data use and maximizing the potential for all students?</w:t>
            </w:r>
          </w:p>
        </w:tc>
        <w:tc>
          <w:tcPr>
            <w:tcW w:w="3672" w:type="dxa"/>
            <w:tcBorders>
              <w:top w:val="none" w:sz="0" w:space="0" w:color="auto"/>
              <w:left w:val="none" w:sz="0" w:space="0" w:color="auto"/>
              <w:bottom w:val="none" w:sz="0" w:space="0" w:color="auto"/>
            </w:tcBorders>
          </w:tcPr>
          <w:p w14:paraId="322E3A08" w14:textId="77777777" w:rsidR="00607D79" w:rsidRPr="00BE47FB" w:rsidRDefault="00607D79" w:rsidP="001A5F64">
            <w:r w:rsidRPr="00BE47FB">
              <w:t>Planning: What do I/we want this to look like in my/our plan?</w:t>
            </w:r>
          </w:p>
        </w:tc>
      </w:tr>
      <w:tr w:rsidR="00607D79" w:rsidRPr="00513A33" w14:paraId="07E69557" w14:textId="77777777" w:rsidTr="001A5F64">
        <w:trPr>
          <w:cnfStyle w:val="000000100000" w:firstRow="0" w:lastRow="0" w:firstColumn="0" w:lastColumn="0" w:oddVBand="0" w:evenVBand="0" w:oddHBand="1" w:evenHBand="0" w:firstRowFirstColumn="0" w:firstRowLastColumn="0" w:lastRowFirstColumn="0" w:lastRowLastColumn="0"/>
        </w:trPr>
        <w:tc>
          <w:tcPr>
            <w:tcW w:w="3654" w:type="dxa"/>
          </w:tcPr>
          <w:p w14:paraId="4DDC6897" w14:textId="77777777" w:rsidR="00607D79" w:rsidRPr="00513A33" w:rsidRDefault="00607D79" w:rsidP="001A5F64">
            <w:pPr>
              <w:rPr>
                <w:b/>
              </w:rPr>
            </w:pPr>
            <w:r w:rsidRPr="00513A33">
              <w:rPr>
                <w:b/>
              </w:rPr>
              <w:t>Slide 15: Guiding Questions</w:t>
            </w:r>
          </w:p>
          <w:p w14:paraId="1BA547B8" w14:textId="77777777" w:rsidR="00607D79" w:rsidRPr="00513A33" w:rsidRDefault="00607D79" w:rsidP="001A5F64">
            <w:pPr>
              <w:pStyle w:val="ListParagraph"/>
              <w:numPr>
                <w:ilvl w:val="0"/>
                <w:numId w:val="5"/>
              </w:numPr>
              <w:rPr>
                <w:b/>
              </w:rPr>
            </w:pPr>
            <w:r w:rsidRPr="00513A33">
              <w:rPr>
                <w:b/>
              </w:rPr>
              <w:t xml:space="preserve">How are course placement decisions made in your district </w:t>
            </w:r>
            <w:r w:rsidRPr="00513A33">
              <w:rPr>
                <w:b/>
                <w:i/>
                <w:iCs/>
              </w:rPr>
              <w:t>(from elementary to middle, middle to high, and to postsecondary)</w:t>
            </w:r>
            <w:r w:rsidRPr="00513A33">
              <w:rPr>
                <w:b/>
              </w:rPr>
              <w:t>?</w:t>
            </w:r>
          </w:p>
          <w:p w14:paraId="2EBD0FAC" w14:textId="77777777" w:rsidR="00607D79" w:rsidRPr="00187CFA" w:rsidRDefault="00607D79" w:rsidP="001A5F64">
            <w:pPr>
              <w:pStyle w:val="ListParagraph"/>
              <w:numPr>
                <w:ilvl w:val="1"/>
                <w:numId w:val="5"/>
              </w:numPr>
              <w:rPr>
                <w:b/>
                <w:sz w:val="22"/>
              </w:rPr>
            </w:pPr>
            <w:r w:rsidRPr="00187CFA">
              <w:rPr>
                <w:b/>
                <w:sz w:val="22"/>
              </w:rPr>
              <w:t>Who is involved in making those decisions? How can we hold them accountable from elementary to postsecondary?</w:t>
            </w:r>
          </w:p>
          <w:p w14:paraId="260F0B4F" w14:textId="77777777" w:rsidR="00607D79" w:rsidRPr="00513A33" w:rsidRDefault="00607D79" w:rsidP="001A5F64">
            <w:pPr>
              <w:pStyle w:val="ListParagraph"/>
              <w:numPr>
                <w:ilvl w:val="0"/>
                <w:numId w:val="5"/>
              </w:numPr>
              <w:rPr>
                <w:b/>
              </w:rPr>
            </w:pPr>
            <w:r w:rsidRPr="00513A33">
              <w:rPr>
                <w:b/>
              </w:rPr>
              <w:t>How do student data drive course placement decisions?</w:t>
            </w:r>
          </w:p>
          <w:p w14:paraId="2A3196AA" w14:textId="77777777" w:rsidR="00607D79" w:rsidRPr="00187CFA" w:rsidRDefault="00607D79" w:rsidP="001A5F64">
            <w:pPr>
              <w:pStyle w:val="ListParagraph"/>
              <w:numPr>
                <w:ilvl w:val="1"/>
                <w:numId w:val="5"/>
              </w:numPr>
              <w:rPr>
                <w:b/>
                <w:sz w:val="22"/>
              </w:rPr>
            </w:pPr>
            <w:r w:rsidRPr="00187CFA">
              <w:rPr>
                <w:b/>
                <w:sz w:val="22"/>
              </w:rPr>
              <w:t>What is the impact of course placement on student success in middle grades, secondary, and postsecondary?</w:t>
            </w:r>
          </w:p>
          <w:p w14:paraId="4B6DBDBE" w14:textId="77777777" w:rsidR="00607D79" w:rsidRPr="00513A33" w:rsidRDefault="00607D79" w:rsidP="001A5F64">
            <w:pPr>
              <w:pStyle w:val="ListParagraph"/>
              <w:numPr>
                <w:ilvl w:val="0"/>
                <w:numId w:val="5"/>
              </w:numPr>
              <w:rPr>
                <w:b/>
              </w:rPr>
            </w:pPr>
            <w:r w:rsidRPr="00513A33">
              <w:rPr>
                <w:b/>
              </w:rPr>
              <w:t xml:space="preserve">How can we use data to ensure our pathways maximize student potential </w:t>
            </w:r>
            <w:r w:rsidRPr="00513A33">
              <w:rPr>
                <w:b/>
                <w:i/>
                <w:iCs/>
              </w:rPr>
              <w:t>for all students</w:t>
            </w:r>
            <w:r w:rsidRPr="00513A33">
              <w:rPr>
                <w:b/>
              </w:rPr>
              <w:t>?</w:t>
            </w:r>
          </w:p>
          <w:p w14:paraId="4C14EE86" w14:textId="77777777" w:rsidR="00607D79" w:rsidRPr="00187CFA" w:rsidRDefault="00607D79" w:rsidP="001A5F64">
            <w:pPr>
              <w:pStyle w:val="ListParagraph"/>
              <w:numPr>
                <w:ilvl w:val="1"/>
                <w:numId w:val="5"/>
              </w:numPr>
              <w:rPr>
                <w:b/>
                <w:sz w:val="22"/>
              </w:rPr>
            </w:pPr>
            <w:r w:rsidRPr="00187CFA">
              <w:rPr>
                <w:b/>
                <w:sz w:val="22"/>
              </w:rPr>
              <w:t>What data are essential to determining the effectiveness of your district’s math pathways?</w:t>
            </w:r>
          </w:p>
          <w:p w14:paraId="5A0F75FA" w14:textId="77777777" w:rsidR="00607D79" w:rsidRPr="00513A33" w:rsidRDefault="00607D79" w:rsidP="001A5F64">
            <w:pPr>
              <w:pStyle w:val="ListParagraph"/>
              <w:numPr>
                <w:ilvl w:val="0"/>
                <w:numId w:val="5"/>
              </w:numPr>
              <w:rPr>
                <w:b/>
              </w:rPr>
            </w:pPr>
            <w:r w:rsidRPr="00513A33">
              <w:rPr>
                <w:b/>
              </w:rPr>
              <w:t xml:space="preserve">How do you look at data: individually or holistically? </w:t>
            </w:r>
          </w:p>
          <w:p w14:paraId="1E2DD5DC" w14:textId="77777777" w:rsidR="00607D79" w:rsidRPr="00513A33" w:rsidRDefault="00607D79" w:rsidP="001A5F64">
            <w:pPr>
              <w:pStyle w:val="ListParagraph"/>
              <w:numPr>
                <w:ilvl w:val="1"/>
                <w:numId w:val="5"/>
              </w:numPr>
              <w:rPr>
                <w:b/>
              </w:rPr>
            </w:pPr>
            <w:r w:rsidRPr="00187CFA">
              <w:rPr>
                <w:b/>
                <w:sz w:val="22"/>
              </w:rPr>
              <w:t xml:space="preserve">How will comparing individual data to the larger group help improve mathematics instruction </w:t>
            </w:r>
            <w:r w:rsidRPr="00187CFA">
              <w:rPr>
                <w:b/>
                <w:i/>
                <w:iCs/>
                <w:sz w:val="22"/>
              </w:rPr>
              <w:t>for all students</w:t>
            </w:r>
            <w:r w:rsidRPr="00187CFA">
              <w:rPr>
                <w:b/>
                <w:sz w:val="22"/>
              </w:rPr>
              <w:t>?</w:t>
            </w:r>
          </w:p>
        </w:tc>
        <w:tc>
          <w:tcPr>
            <w:tcW w:w="3672" w:type="dxa"/>
          </w:tcPr>
          <w:p w14:paraId="5F720AD3" w14:textId="77777777" w:rsidR="00607D79" w:rsidRPr="00513A33" w:rsidRDefault="00607D79" w:rsidP="001A5F64">
            <w:pPr>
              <w:rPr>
                <w:b/>
              </w:rPr>
            </w:pPr>
          </w:p>
          <w:p w14:paraId="35161972" w14:textId="77777777" w:rsidR="00607D79" w:rsidRPr="00513A33" w:rsidRDefault="00607D79" w:rsidP="001A5F64">
            <w:pPr>
              <w:rPr>
                <w:b/>
              </w:rPr>
            </w:pPr>
          </w:p>
        </w:tc>
        <w:tc>
          <w:tcPr>
            <w:tcW w:w="3672" w:type="dxa"/>
          </w:tcPr>
          <w:p w14:paraId="2BDAE742" w14:textId="77777777" w:rsidR="00607D79" w:rsidRPr="00513A33" w:rsidRDefault="00607D79" w:rsidP="001A5F64">
            <w:pPr>
              <w:rPr>
                <w:b/>
              </w:rPr>
            </w:pPr>
          </w:p>
        </w:tc>
      </w:tr>
      <w:tr w:rsidR="00607D79" w:rsidRPr="00513A33" w14:paraId="5388E58B" w14:textId="77777777" w:rsidTr="001A5F64">
        <w:tc>
          <w:tcPr>
            <w:tcW w:w="3654" w:type="dxa"/>
          </w:tcPr>
          <w:p w14:paraId="33FBCD39" w14:textId="77777777" w:rsidR="00607D79" w:rsidRPr="00513A33" w:rsidRDefault="00607D79" w:rsidP="001A5F64">
            <w:pPr>
              <w:rPr>
                <w:b/>
              </w:rPr>
            </w:pPr>
          </w:p>
        </w:tc>
        <w:tc>
          <w:tcPr>
            <w:tcW w:w="3672" w:type="dxa"/>
          </w:tcPr>
          <w:p w14:paraId="5DFCDA66" w14:textId="77777777" w:rsidR="00607D79" w:rsidRPr="00BE47FB" w:rsidRDefault="00607D79" w:rsidP="001A5F64">
            <w:pPr>
              <w:rPr>
                <w:b/>
              </w:rPr>
            </w:pPr>
            <w:r w:rsidRPr="00BE47FB">
              <w:rPr>
                <w:b/>
              </w:rPr>
              <w:t>During Webinar – Key Points:</w:t>
            </w:r>
          </w:p>
          <w:p w14:paraId="48535AF6" w14:textId="77777777" w:rsidR="00607D79" w:rsidRPr="00BE47FB" w:rsidRDefault="00607D79" w:rsidP="001A5F64">
            <w:pPr>
              <w:rPr>
                <w:b/>
              </w:rPr>
            </w:pPr>
            <w:r w:rsidRPr="00BE47FB">
              <w:rPr>
                <w:b/>
              </w:rPr>
              <w:t>Participate and take notes during the session here…</w:t>
            </w:r>
          </w:p>
          <w:p w14:paraId="40D57C63" w14:textId="77777777" w:rsidR="00607D79" w:rsidRPr="00BE47FB" w:rsidRDefault="00607D79" w:rsidP="001A5F64">
            <w:pPr>
              <w:rPr>
                <w:b/>
              </w:rPr>
            </w:pPr>
            <w:r w:rsidRPr="00BE47FB">
              <w:rPr>
                <w:b/>
              </w:rPr>
              <w:t>What are your take-</w:t>
            </w:r>
            <w:proofErr w:type="spellStart"/>
            <w:r w:rsidRPr="00BE47FB">
              <w:rPr>
                <w:b/>
              </w:rPr>
              <w:t>aways</w:t>
            </w:r>
            <w:proofErr w:type="spellEnd"/>
            <w:r w:rsidRPr="00BE47FB">
              <w:rPr>
                <w:b/>
              </w:rPr>
              <w:t xml:space="preserve"> pertaining to data use and maximizing the potential for all students?</w:t>
            </w:r>
          </w:p>
        </w:tc>
        <w:tc>
          <w:tcPr>
            <w:tcW w:w="3672" w:type="dxa"/>
          </w:tcPr>
          <w:p w14:paraId="5911C6D1" w14:textId="77777777" w:rsidR="00607D79" w:rsidRPr="00BE47FB" w:rsidRDefault="00607D79" w:rsidP="001A5F64">
            <w:pPr>
              <w:rPr>
                <w:b/>
              </w:rPr>
            </w:pPr>
            <w:r w:rsidRPr="00BE47FB">
              <w:rPr>
                <w:b/>
              </w:rPr>
              <w:t>Planning: What do I/we want this to look like in my/our plan?</w:t>
            </w:r>
            <w:r>
              <w:rPr>
                <w:b/>
              </w:rPr>
              <w:t xml:space="preserve"> How will I/we u</w:t>
            </w:r>
            <w:r w:rsidRPr="00BE47FB">
              <w:rPr>
                <w:b/>
              </w:rPr>
              <w:t xml:space="preserve">se </w:t>
            </w:r>
            <w:r>
              <w:rPr>
                <w:b/>
              </w:rPr>
              <w:t>FDOE data resources to identify</w:t>
            </w:r>
            <w:r w:rsidRPr="00BE47FB">
              <w:rPr>
                <w:b/>
              </w:rPr>
              <w:t xml:space="preserve"> trends to facilitate conversations about successes and barriers to assist in problem-solving areas </w:t>
            </w:r>
            <w:r>
              <w:rPr>
                <w:b/>
              </w:rPr>
              <w:t>of need?</w:t>
            </w:r>
          </w:p>
          <w:p w14:paraId="1A052C80" w14:textId="77777777" w:rsidR="00607D79" w:rsidRPr="00BE47FB" w:rsidRDefault="00607D79" w:rsidP="001A5F64">
            <w:pPr>
              <w:rPr>
                <w:b/>
              </w:rPr>
            </w:pPr>
          </w:p>
        </w:tc>
      </w:tr>
      <w:tr w:rsidR="00607D79" w:rsidRPr="00513A33" w14:paraId="2E161625" w14:textId="77777777" w:rsidTr="001A5F64">
        <w:trPr>
          <w:cnfStyle w:val="000000100000" w:firstRow="0" w:lastRow="0" w:firstColumn="0" w:lastColumn="0" w:oddVBand="0" w:evenVBand="0" w:oddHBand="1" w:evenHBand="0" w:firstRowFirstColumn="0" w:firstRowLastColumn="0" w:lastRowFirstColumn="0" w:lastRowLastColumn="0"/>
        </w:trPr>
        <w:tc>
          <w:tcPr>
            <w:tcW w:w="3654" w:type="dxa"/>
          </w:tcPr>
          <w:p w14:paraId="45DAE46E" w14:textId="77777777" w:rsidR="00607D79" w:rsidRPr="00513A33" w:rsidRDefault="00607D79" w:rsidP="001A5F64">
            <w:pPr>
              <w:rPr>
                <w:b/>
              </w:rPr>
            </w:pPr>
            <w:proofErr w:type="spellStart"/>
            <w:r>
              <w:rPr>
                <w:b/>
              </w:rPr>
              <w:t>EduData</w:t>
            </w:r>
            <w:proofErr w:type="spellEnd"/>
          </w:p>
        </w:tc>
        <w:tc>
          <w:tcPr>
            <w:tcW w:w="3672" w:type="dxa"/>
          </w:tcPr>
          <w:p w14:paraId="797A2F1E" w14:textId="77777777" w:rsidR="00607D79" w:rsidRPr="00513A33" w:rsidRDefault="00607D79" w:rsidP="001A5F64">
            <w:pPr>
              <w:rPr>
                <w:b/>
              </w:rPr>
            </w:pPr>
          </w:p>
        </w:tc>
        <w:tc>
          <w:tcPr>
            <w:tcW w:w="3672" w:type="dxa"/>
          </w:tcPr>
          <w:p w14:paraId="5F6E85F6" w14:textId="77777777" w:rsidR="00607D79" w:rsidRPr="00513A33" w:rsidRDefault="00607D79" w:rsidP="001A5F64">
            <w:pPr>
              <w:rPr>
                <w:b/>
              </w:rPr>
            </w:pPr>
          </w:p>
        </w:tc>
      </w:tr>
      <w:tr w:rsidR="00607D79" w:rsidRPr="00513A33" w14:paraId="079ACF9B" w14:textId="77777777" w:rsidTr="001A5F64">
        <w:tc>
          <w:tcPr>
            <w:tcW w:w="3654" w:type="dxa"/>
          </w:tcPr>
          <w:p w14:paraId="205C52E0" w14:textId="77777777" w:rsidR="00607D79" w:rsidRPr="00513A33" w:rsidRDefault="00607D79" w:rsidP="001A5F64">
            <w:pPr>
              <w:rPr>
                <w:b/>
              </w:rPr>
            </w:pPr>
            <w:proofErr w:type="spellStart"/>
            <w:r>
              <w:rPr>
                <w:b/>
              </w:rPr>
              <w:t>EDStats</w:t>
            </w:r>
            <w:proofErr w:type="spellEnd"/>
          </w:p>
        </w:tc>
        <w:tc>
          <w:tcPr>
            <w:tcW w:w="3672" w:type="dxa"/>
          </w:tcPr>
          <w:p w14:paraId="10E40F27" w14:textId="77777777" w:rsidR="00607D79" w:rsidRPr="00513A33" w:rsidRDefault="00607D79" w:rsidP="001A5F64">
            <w:pPr>
              <w:rPr>
                <w:b/>
              </w:rPr>
            </w:pPr>
          </w:p>
        </w:tc>
        <w:tc>
          <w:tcPr>
            <w:tcW w:w="3672" w:type="dxa"/>
          </w:tcPr>
          <w:p w14:paraId="1826125A" w14:textId="77777777" w:rsidR="00607D79" w:rsidRPr="00513A33" w:rsidRDefault="00607D79" w:rsidP="001A5F64">
            <w:pPr>
              <w:rPr>
                <w:b/>
              </w:rPr>
            </w:pPr>
          </w:p>
        </w:tc>
      </w:tr>
      <w:tr w:rsidR="00607D79" w:rsidRPr="00513A33" w14:paraId="79BE9C4D" w14:textId="77777777" w:rsidTr="001A5F64">
        <w:trPr>
          <w:cnfStyle w:val="000000100000" w:firstRow="0" w:lastRow="0" w:firstColumn="0" w:lastColumn="0" w:oddVBand="0" w:evenVBand="0" w:oddHBand="1" w:evenHBand="0" w:firstRowFirstColumn="0" w:firstRowLastColumn="0" w:lastRowFirstColumn="0" w:lastRowLastColumn="0"/>
        </w:trPr>
        <w:tc>
          <w:tcPr>
            <w:tcW w:w="3654" w:type="dxa"/>
          </w:tcPr>
          <w:p w14:paraId="591B16AB" w14:textId="77777777" w:rsidR="00607D79" w:rsidRPr="00513A33" w:rsidRDefault="00607D79" w:rsidP="001A5F64">
            <w:pPr>
              <w:rPr>
                <w:b/>
              </w:rPr>
            </w:pPr>
            <w:r>
              <w:rPr>
                <w:b/>
              </w:rPr>
              <w:t>Florida School Grades</w:t>
            </w:r>
          </w:p>
        </w:tc>
        <w:tc>
          <w:tcPr>
            <w:tcW w:w="3672" w:type="dxa"/>
          </w:tcPr>
          <w:p w14:paraId="7F418226" w14:textId="77777777" w:rsidR="00607D79" w:rsidRPr="00513A33" w:rsidRDefault="00607D79" w:rsidP="001A5F64">
            <w:pPr>
              <w:rPr>
                <w:b/>
              </w:rPr>
            </w:pPr>
          </w:p>
        </w:tc>
        <w:tc>
          <w:tcPr>
            <w:tcW w:w="3672" w:type="dxa"/>
          </w:tcPr>
          <w:p w14:paraId="0F2AD874" w14:textId="77777777" w:rsidR="00607D79" w:rsidRPr="00513A33" w:rsidRDefault="00607D79" w:rsidP="001A5F64">
            <w:pPr>
              <w:rPr>
                <w:b/>
              </w:rPr>
            </w:pPr>
          </w:p>
        </w:tc>
      </w:tr>
      <w:tr w:rsidR="00607D79" w:rsidRPr="00513A33" w14:paraId="725236CB" w14:textId="77777777" w:rsidTr="001A5F64">
        <w:tc>
          <w:tcPr>
            <w:tcW w:w="3654" w:type="dxa"/>
          </w:tcPr>
          <w:p w14:paraId="207F1EBA" w14:textId="77777777" w:rsidR="00607D79" w:rsidRPr="00513A33" w:rsidRDefault="00607D79" w:rsidP="001A5F64">
            <w:pPr>
              <w:rPr>
                <w:b/>
              </w:rPr>
            </w:pPr>
            <w:r>
              <w:rPr>
                <w:b/>
              </w:rPr>
              <w:t>Report Card</w:t>
            </w:r>
          </w:p>
        </w:tc>
        <w:tc>
          <w:tcPr>
            <w:tcW w:w="3672" w:type="dxa"/>
          </w:tcPr>
          <w:p w14:paraId="47CA76A6" w14:textId="77777777" w:rsidR="00607D79" w:rsidRPr="00513A33" w:rsidRDefault="00607D79" w:rsidP="001A5F64">
            <w:pPr>
              <w:rPr>
                <w:b/>
              </w:rPr>
            </w:pPr>
          </w:p>
        </w:tc>
        <w:tc>
          <w:tcPr>
            <w:tcW w:w="3672" w:type="dxa"/>
          </w:tcPr>
          <w:p w14:paraId="3D36972C" w14:textId="77777777" w:rsidR="00607D79" w:rsidRPr="00513A33" w:rsidRDefault="00607D79" w:rsidP="001A5F64">
            <w:pPr>
              <w:rPr>
                <w:b/>
              </w:rPr>
            </w:pPr>
          </w:p>
        </w:tc>
      </w:tr>
    </w:tbl>
    <w:p w14:paraId="570CF258" w14:textId="77777777" w:rsidR="00607D79" w:rsidRDefault="00607D79" w:rsidP="00607D79">
      <w:pPr>
        <w:rPr>
          <w:b/>
          <w:sz w:val="4"/>
        </w:rPr>
      </w:pPr>
    </w:p>
    <w:p w14:paraId="0ABBA49F" w14:textId="77777777" w:rsidR="00607D79" w:rsidRDefault="00607D79" w:rsidP="00607D79">
      <w:pPr>
        <w:rPr>
          <w:b/>
          <w:sz w:val="4"/>
        </w:rPr>
      </w:pPr>
    </w:p>
    <w:p w14:paraId="5BA70D39" w14:textId="77777777" w:rsidR="00607D79" w:rsidRDefault="00607D79" w:rsidP="00607D79">
      <w:pPr>
        <w:rPr>
          <w:b/>
          <w:sz w:val="4"/>
        </w:rPr>
      </w:pPr>
    </w:p>
    <w:p w14:paraId="32B33D04" w14:textId="77777777" w:rsidR="00607D79" w:rsidRDefault="00607D79" w:rsidP="00607D79">
      <w:pPr>
        <w:rPr>
          <w:b/>
          <w:sz w:val="4"/>
        </w:rPr>
      </w:pPr>
    </w:p>
    <w:p w14:paraId="21389F37" w14:textId="77777777" w:rsidR="00607D79" w:rsidRDefault="00607D79" w:rsidP="00607D79">
      <w:pPr>
        <w:rPr>
          <w:b/>
          <w:sz w:val="4"/>
        </w:rPr>
      </w:pPr>
    </w:p>
    <w:p w14:paraId="1440D5E1" w14:textId="77777777" w:rsidR="00607D79" w:rsidRDefault="00607D79" w:rsidP="00607D79">
      <w:pPr>
        <w:rPr>
          <w:b/>
          <w:sz w:val="4"/>
        </w:rPr>
      </w:pPr>
    </w:p>
    <w:p w14:paraId="1659C480" w14:textId="77777777" w:rsidR="00607D79" w:rsidRDefault="00607D79" w:rsidP="00607D79">
      <w:pPr>
        <w:rPr>
          <w:b/>
          <w:sz w:val="4"/>
        </w:rPr>
      </w:pPr>
    </w:p>
    <w:p w14:paraId="0CD418FA" w14:textId="77777777" w:rsidR="00607D79" w:rsidRDefault="00607D79" w:rsidP="00607D79">
      <w:pPr>
        <w:rPr>
          <w:b/>
          <w:sz w:val="4"/>
        </w:rPr>
      </w:pPr>
    </w:p>
    <w:p w14:paraId="3FCEE452" w14:textId="77777777" w:rsidR="00607D79" w:rsidRDefault="00607D79" w:rsidP="00607D79">
      <w:pPr>
        <w:rPr>
          <w:b/>
          <w:sz w:val="4"/>
        </w:rPr>
      </w:pPr>
    </w:p>
    <w:p w14:paraId="7F19EBC9" w14:textId="77777777" w:rsidR="00607D79" w:rsidRDefault="00607D79" w:rsidP="00607D79">
      <w:pPr>
        <w:rPr>
          <w:b/>
          <w:sz w:val="4"/>
        </w:rPr>
      </w:pPr>
    </w:p>
    <w:p w14:paraId="20778199" w14:textId="77777777" w:rsidR="00607D79" w:rsidRDefault="00607D79" w:rsidP="00607D79">
      <w:pPr>
        <w:rPr>
          <w:b/>
          <w:sz w:val="4"/>
        </w:rPr>
      </w:pPr>
    </w:p>
    <w:p w14:paraId="23B37C90" w14:textId="77777777" w:rsidR="00607D79" w:rsidRDefault="00607D79" w:rsidP="00607D79">
      <w:pPr>
        <w:rPr>
          <w:b/>
          <w:sz w:val="4"/>
        </w:rPr>
      </w:pPr>
    </w:p>
    <w:p w14:paraId="37BE59B5" w14:textId="77777777" w:rsidR="00607D79" w:rsidRDefault="00607D79" w:rsidP="00607D79">
      <w:pPr>
        <w:rPr>
          <w:b/>
          <w:sz w:val="4"/>
        </w:rPr>
      </w:pPr>
    </w:p>
    <w:p w14:paraId="1C8453D7" w14:textId="77777777" w:rsidR="00607D79" w:rsidRDefault="00607D79" w:rsidP="00607D79">
      <w:pPr>
        <w:rPr>
          <w:b/>
          <w:sz w:val="4"/>
        </w:rPr>
      </w:pPr>
    </w:p>
    <w:p w14:paraId="1B9125D7" w14:textId="77777777" w:rsidR="00607D79" w:rsidRDefault="00607D79" w:rsidP="00607D79">
      <w:pPr>
        <w:rPr>
          <w:b/>
          <w:sz w:val="4"/>
        </w:rPr>
      </w:pPr>
    </w:p>
    <w:p w14:paraId="2A656E91" w14:textId="77777777" w:rsidR="00607D79" w:rsidRDefault="00607D79" w:rsidP="00607D79">
      <w:pPr>
        <w:rPr>
          <w:b/>
          <w:sz w:val="4"/>
        </w:rPr>
      </w:pPr>
    </w:p>
    <w:p w14:paraId="104F72C4" w14:textId="77777777" w:rsidR="00607D79" w:rsidRDefault="00607D79" w:rsidP="00607D79">
      <w:pPr>
        <w:rPr>
          <w:b/>
          <w:sz w:val="4"/>
        </w:rPr>
      </w:pPr>
    </w:p>
    <w:p w14:paraId="52F2849F" w14:textId="77777777" w:rsidR="00607D79" w:rsidRDefault="00607D79" w:rsidP="00607D79">
      <w:pPr>
        <w:rPr>
          <w:b/>
          <w:sz w:val="4"/>
        </w:rPr>
      </w:pPr>
    </w:p>
    <w:p w14:paraId="2F54D07E" w14:textId="77777777" w:rsidR="00607D79" w:rsidRPr="001A6EDF" w:rsidRDefault="00607D79" w:rsidP="00607D79">
      <w:pPr>
        <w:rPr>
          <w:b/>
          <w:sz w:val="4"/>
        </w:rPr>
      </w:pPr>
    </w:p>
    <w:tbl>
      <w:tblPr>
        <w:tblStyle w:val="GridTable2Accent4"/>
        <w:tblW w:w="0" w:type="auto"/>
        <w:tblInd w:w="18" w:type="dxa"/>
        <w:tblLayout w:type="fixed"/>
        <w:tblLook w:val="0420" w:firstRow="1" w:lastRow="0" w:firstColumn="0" w:lastColumn="0" w:noHBand="0" w:noVBand="1"/>
      </w:tblPr>
      <w:tblGrid>
        <w:gridCol w:w="10998"/>
      </w:tblGrid>
      <w:tr w:rsidR="00607D79" w:rsidRPr="00513A33" w14:paraId="20E50053" w14:textId="77777777" w:rsidTr="001A5F64">
        <w:trPr>
          <w:cnfStyle w:val="100000000000" w:firstRow="1" w:lastRow="0" w:firstColumn="0" w:lastColumn="0" w:oddVBand="0" w:evenVBand="0" w:oddHBand="0" w:evenHBand="0" w:firstRowFirstColumn="0" w:firstRowLastColumn="0" w:lastRowFirstColumn="0" w:lastRowLastColumn="0"/>
        </w:trPr>
        <w:tc>
          <w:tcPr>
            <w:tcW w:w="10998" w:type="dxa"/>
          </w:tcPr>
          <w:p w14:paraId="26BA09B0" w14:textId="77777777" w:rsidR="00607D79" w:rsidRPr="00513A33" w:rsidRDefault="00607D79" w:rsidP="001A5F64">
            <w:r w:rsidRPr="00513A33">
              <w:t>Post-Webinar “Think-</w:t>
            </w:r>
            <w:proofErr w:type="spellStart"/>
            <w:r w:rsidRPr="00513A33">
              <w:t>Abouts</w:t>
            </w:r>
            <w:proofErr w:type="spellEnd"/>
            <w:r w:rsidRPr="00513A33">
              <w:t>”</w:t>
            </w:r>
          </w:p>
          <w:p w14:paraId="4A12781C" w14:textId="77777777" w:rsidR="00607D79" w:rsidRPr="00513A33" w:rsidRDefault="00607D79" w:rsidP="001A5F64">
            <w:r w:rsidRPr="00513A33">
              <w:t xml:space="preserve">Create your SWOT with your data team. </w:t>
            </w:r>
          </w:p>
          <w:p w14:paraId="4196957A" w14:textId="77777777" w:rsidR="00607D79" w:rsidRPr="001A6EDF" w:rsidRDefault="00607D79" w:rsidP="001A5F64">
            <w:pPr>
              <w:rPr>
                <w:sz w:val="14"/>
              </w:rPr>
            </w:pPr>
          </w:p>
          <w:p w14:paraId="48F131DA" w14:textId="77777777" w:rsidR="00607D79" w:rsidRPr="00513A33" w:rsidRDefault="00607D79" w:rsidP="001A5F64">
            <w:r w:rsidRPr="00513A33">
              <w:rPr>
                <w:noProof/>
              </w:rPr>
              <w:drawing>
                <wp:inline distT="0" distB="0" distL="0" distR="0" wp14:anchorId="752ED5BB" wp14:editId="20CA4E43">
                  <wp:extent cx="5486400" cy="3200400"/>
                  <wp:effectExtent l="50800" t="25400" r="50800" b="762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68124B70" w14:textId="77777777" w:rsidR="00607D79" w:rsidRPr="00513A33" w:rsidRDefault="00607D79" w:rsidP="001A5F64"/>
        </w:tc>
      </w:tr>
      <w:tr w:rsidR="00607D79" w:rsidRPr="00CE0F28" w14:paraId="15CF4BEF" w14:textId="77777777" w:rsidTr="001A5F64">
        <w:trPr>
          <w:cnfStyle w:val="000000100000" w:firstRow="0" w:lastRow="0" w:firstColumn="0" w:lastColumn="0" w:oddVBand="0" w:evenVBand="0" w:oddHBand="1" w:evenHBand="0" w:firstRowFirstColumn="0" w:firstRowLastColumn="0" w:lastRowFirstColumn="0" w:lastRowLastColumn="0"/>
        </w:trPr>
        <w:tc>
          <w:tcPr>
            <w:tcW w:w="10998" w:type="dxa"/>
          </w:tcPr>
          <w:p w14:paraId="0C4A3491" w14:textId="77777777" w:rsidR="00607D79" w:rsidRPr="00513A33" w:rsidRDefault="00607D79" w:rsidP="001A5F64">
            <w:pPr>
              <w:rPr>
                <w:b/>
              </w:rPr>
            </w:pPr>
            <w:r w:rsidRPr="00513A33">
              <w:rPr>
                <w:b/>
              </w:rPr>
              <w:t>Reflect on your SWOT with your data team.</w:t>
            </w:r>
          </w:p>
        </w:tc>
      </w:tr>
      <w:tr w:rsidR="00607D79" w:rsidRPr="00CE0F28" w14:paraId="33CF4D89" w14:textId="77777777" w:rsidTr="001A5F64">
        <w:tc>
          <w:tcPr>
            <w:tcW w:w="10998" w:type="dxa"/>
          </w:tcPr>
          <w:p w14:paraId="4CA0DE93" w14:textId="77777777" w:rsidR="00607D79" w:rsidRPr="00513A33" w:rsidRDefault="00607D79" w:rsidP="00607D79">
            <w:pPr>
              <w:numPr>
                <w:ilvl w:val="0"/>
                <w:numId w:val="7"/>
              </w:numPr>
              <w:spacing w:before="0"/>
            </w:pPr>
            <w:r w:rsidRPr="00513A33">
              <w:t xml:space="preserve">What changes would you consider to strengthen the weaknesses within your math pathways? </w:t>
            </w:r>
          </w:p>
          <w:p w14:paraId="52878392" w14:textId="77777777" w:rsidR="00607D79" w:rsidRPr="00513A33" w:rsidRDefault="00607D79" w:rsidP="001A5F64">
            <w:pPr>
              <w:spacing w:before="0"/>
            </w:pPr>
          </w:p>
        </w:tc>
      </w:tr>
      <w:tr w:rsidR="00607D79" w:rsidRPr="00CE0F28" w14:paraId="1A5A713D" w14:textId="77777777" w:rsidTr="001A5F64">
        <w:trPr>
          <w:cnfStyle w:val="000000100000" w:firstRow="0" w:lastRow="0" w:firstColumn="0" w:lastColumn="0" w:oddVBand="0" w:evenVBand="0" w:oddHBand="1" w:evenHBand="0" w:firstRowFirstColumn="0" w:firstRowLastColumn="0" w:lastRowFirstColumn="0" w:lastRowLastColumn="0"/>
        </w:trPr>
        <w:tc>
          <w:tcPr>
            <w:tcW w:w="10998" w:type="dxa"/>
          </w:tcPr>
          <w:p w14:paraId="32DE3DEA" w14:textId="77777777" w:rsidR="00607D79" w:rsidRPr="00513A33" w:rsidRDefault="00607D79" w:rsidP="00607D79">
            <w:pPr>
              <w:numPr>
                <w:ilvl w:val="0"/>
                <w:numId w:val="7"/>
              </w:numPr>
              <w:spacing w:before="0"/>
            </w:pPr>
            <w:r w:rsidRPr="00513A33">
              <w:t xml:space="preserve">How can you capitalize on the opportunities and eliminate the threats? </w:t>
            </w:r>
          </w:p>
          <w:p w14:paraId="12F9F5E1" w14:textId="77777777" w:rsidR="00607D79" w:rsidRPr="00513A33" w:rsidRDefault="00607D79" w:rsidP="001A5F64">
            <w:pPr>
              <w:spacing w:before="0"/>
            </w:pPr>
          </w:p>
        </w:tc>
      </w:tr>
    </w:tbl>
    <w:p w14:paraId="646D18CB" w14:textId="04830EDA" w:rsidR="00AC4DF8" w:rsidRDefault="00AC4DF8" w:rsidP="00AC4DF8">
      <w:pPr>
        <w:rPr>
          <w:i/>
        </w:rPr>
      </w:pPr>
    </w:p>
    <w:p w14:paraId="770A574F" w14:textId="77777777" w:rsidR="001A5F64" w:rsidRDefault="001A5F64" w:rsidP="00AC4DF8">
      <w:pPr>
        <w:rPr>
          <w:i/>
        </w:rPr>
      </w:pPr>
    </w:p>
    <w:p w14:paraId="62C45ABF" w14:textId="77777777" w:rsidR="001A5F64" w:rsidRDefault="001A5F64" w:rsidP="00AC4DF8">
      <w:pPr>
        <w:rPr>
          <w:i/>
        </w:rPr>
      </w:pPr>
    </w:p>
    <w:p w14:paraId="21DA44B4" w14:textId="77777777" w:rsidR="001A5F64" w:rsidRDefault="001A5F64" w:rsidP="00AC4DF8">
      <w:pPr>
        <w:rPr>
          <w:i/>
        </w:rPr>
      </w:pPr>
    </w:p>
    <w:p w14:paraId="4D8A75C5" w14:textId="77777777" w:rsidR="001A5F64" w:rsidRDefault="001A5F64" w:rsidP="00AC4DF8">
      <w:pPr>
        <w:rPr>
          <w:i/>
        </w:rPr>
      </w:pPr>
    </w:p>
    <w:p w14:paraId="53D4F23D" w14:textId="77777777" w:rsidR="001A5F64" w:rsidRDefault="001A5F64" w:rsidP="00AC4DF8">
      <w:pPr>
        <w:rPr>
          <w:i/>
        </w:rPr>
      </w:pPr>
    </w:p>
    <w:p w14:paraId="2B5DE8AD" w14:textId="77777777" w:rsidR="001A5F64" w:rsidRDefault="001A5F64" w:rsidP="00AC4DF8">
      <w:pPr>
        <w:rPr>
          <w:i/>
        </w:rPr>
      </w:pPr>
    </w:p>
    <w:p w14:paraId="4CB3F882" w14:textId="77777777" w:rsidR="001A5F64" w:rsidRDefault="001A5F64" w:rsidP="00AC4DF8">
      <w:pPr>
        <w:rPr>
          <w:i/>
        </w:rPr>
      </w:pPr>
    </w:p>
    <w:p w14:paraId="2F516DE4" w14:textId="77777777" w:rsidR="001A5F64" w:rsidRDefault="001A5F64" w:rsidP="00AC4DF8">
      <w:pPr>
        <w:rPr>
          <w:i/>
        </w:rPr>
      </w:pPr>
    </w:p>
    <w:p w14:paraId="61F1956C" w14:textId="77777777" w:rsidR="001A5F64" w:rsidRDefault="001A5F64" w:rsidP="00AC4DF8">
      <w:pPr>
        <w:rPr>
          <w:i/>
        </w:rPr>
      </w:pPr>
    </w:p>
    <w:p w14:paraId="0BFE4906" w14:textId="77777777" w:rsidR="001A5F64" w:rsidRDefault="001A5F64" w:rsidP="00AC4DF8">
      <w:pPr>
        <w:rPr>
          <w:i/>
        </w:rPr>
      </w:pPr>
    </w:p>
    <w:p w14:paraId="3544172A" w14:textId="77777777" w:rsidR="001A5F64" w:rsidRDefault="001A5F64" w:rsidP="00AC4DF8">
      <w:pPr>
        <w:rPr>
          <w:i/>
        </w:rPr>
      </w:pPr>
    </w:p>
    <w:p w14:paraId="103971A4" w14:textId="77777777" w:rsidR="001A5F64" w:rsidRPr="00F74EDE" w:rsidRDefault="001A5F64" w:rsidP="00AC4DF8">
      <w:pPr>
        <w:rPr>
          <w:i/>
        </w:rPr>
      </w:pPr>
    </w:p>
    <w:p w14:paraId="485D17A9" w14:textId="77777777" w:rsidR="00AC4DF8" w:rsidRDefault="00AC4DF8" w:rsidP="00AC4DF8">
      <w:pPr>
        <w:pStyle w:val="Heading1"/>
      </w:pPr>
      <w:bookmarkStart w:id="3" w:name="_Toc48823521"/>
      <w:r>
        <w:t>Webinar 4 – 01/20/2021</w:t>
      </w:r>
      <w:bookmarkEnd w:id="3"/>
    </w:p>
    <w:p w14:paraId="6720D23C" w14:textId="63A8C824" w:rsidR="00303C9C" w:rsidRPr="00303C9C" w:rsidRDefault="00303C9C" w:rsidP="00303C9C">
      <w:pPr>
        <w:rPr>
          <w:b/>
        </w:rPr>
      </w:pPr>
      <w:r w:rsidRPr="00BE47FB">
        <w:rPr>
          <w:b/>
        </w:rPr>
        <w:t>During Webinar – Key Points:</w:t>
      </w:r>
      <w:r>
        <w:rPr>
          <w:b/>
        </w:rPr>
        <w:t xml:space="preserve"> </w:t>
      </w:r>
      <w:r w:rsidRPr="00303C9C">
        <w:rPr>
          <w:i/>
        </w:rPr>
        <w:t>Participate and take notes during the session here…</w:t>
      </w:r>
    </w:p>
    <w:p w14:paraId="212AC84C" w14:textId="3E647B2A" w:rsidR="001A5F64" w:rsidRDefault="00303C9C" w:rsidP="00303C9C">
      <w:pPr>
        <w:rPr>
          <w:i/>
        </w:rPr>
      </w:pPr>
      <w:r w:rsidRPr="00303C9C">
        <w:rPr>
          <w:i/>
        </w:rPr>
        <w:t>What are your take-</w:t>
      </w:r>
      <w:proofErr w:type="spellStart"/>
      <w:r w:rsidRPr="00303C9C">
        <w:rPr>
          <w:i/>
        </w:rPr>
        <w:t>aways</w:t>
      </w:r>
      <w:proofErr w:type="spellEnd"/>
      <w:r w:rsidRPr="00303C9C">
        <w:rPr>
          <w:i/>
        </w:rPr>
        <w:t xml:space="preserve"> </w:t>
      </w:r>
      <w:r>
        <w:rPr>
          <w:i/>
        </w:rPr>
        <w:t>from the discussion with the panelists</w:t>
      </w:r>
      <w:r w:rsidRPr="00303C9C">
        <w:rPr>
          <w:i/>
        </w:rPr>
        <w:t>?</w:t>
      </w:r>
    </w:p>
    <w:tbl>
      <w:tblPr>
        <w:tblStyle w:val="TableGrid"/>
        <w:tblW w:w="0" w:type="auto"/>
        <w:tblLook w:val="04A0" w:firstRow="1" w:lastRow="0" w:firstColumn="1" w:lastColumn="0" w:noHBand="0" w:noVBand="1"/>
      </w:tblPr>
      <w:tblGrid>
        <w:gridCol w:w="5508"/>
        <w:gridCol w:w="5508"/>
      </w:tblGrid>
      <w:tr w:rsidR="001A5F64" w14:paraId="38D38434" w14:textId="77777777" w:rsidTr="001A5F64">
        <w:tc>
          <w:tcPr>
            <w:tcW w:w="5508" w:type="dxa"/>
          </w:tcPr>
          <w:p w14:paraId="5B3FB47B" w14:textId="35FBA807" w:rsidR="001A5F64" w:rsidRDefault="001A5F64" w:rsidP="00AC4DF8">
            <w:pPr>
              <w:rPr>
                <w:i/>
              </w:rPr>
            </w:pPr>
            <w:r>
              <w:rPr>
                <w:i/>
              </w:rPr>
              <w:t>Problem Identification:</w:t>
            </w:r>
          </w:p>
          <w:p w14:paraId="1269EA1D" w14:textId="77777777" w:rsidR="001A5F64" w:rsidRDefault="001A5F64" w:rsidP="00AC4DF8">
            <w:pPr>
              <w:rPr>
                <w:i/>
              </w:rPr>
            </w:pPr>
          </w:p>
          <w:p w14:paraId="60BA1D85" w14:textId="77777777" w:rsidR="001A5F64" w:rsidRDefault="001A5F64" w:rsidP="00AC4DF8">
            <w:pPr>
              <w:rPr>
                <w:i/>
              </w:rPr>
            </w:pPr>
          </w:p>
          <w:p w14:paraId="5F0B6D41" w14:textId="77777777" w:rsidR="001A5F64" w:rsidRDefault="001A5F64" w:rsidP="00AC4DF8">
            <w:pPr>
              <w:rPr>
                <w:i/>
              </w:rPr>
            </w:pPr>
          </w:p>
          <w:p w14:paraId="546B2CB4" w14:textId="77777777" w:rsidR="001A5F64" w:rsidRDefault="001A5F64" w:rsidP="00AC4DF8">
            <w:pPr>
              <w:rPr>
                <w:i/>
              </w:rPr>
            </w:pPr>
          </w:p>
          <w:p w14:paraId="2E9EEA48" w14:textId="77777777" w:rsidR="001A5F64" w:rsidRDefault="001A5F64" w:rsidP="00AC4DF8">
            <w:pPr>
              <w:rPr>
                <w:i/>
              </w:rPr>
            </w:pPr>
          </w:p>
          <w:p w14:paraId="218E8D6C" w14:textId="77777777" w:rsidR="001A5F64" w:rsidRDefault="001A5F64" w:rsidP="00AC4DF8">
            <w:pPr>
              <w:rPr>
                <w:i/>
              </w:rPr>
            </w:pPr>
          </w:p>
          <w:p w14:paraId="74D423B9" w14:textId="77777777" w:rsidR="001A5F64" w:rsidRDefault="001A5F64" w:rsidP="00AC4DF8">
            <w:pPr>
              <w:rPr>
                <w:i/>
              </w:rPr>
            </w:pPr>
          </w:p>
          <w:p w14:paraId="05FD6817" w14:textId="6895F0B1" w:rsidR="001A5F64" w:rsidRDefault="001A5F64" w:rsidP="00AC4DF8">
            <w:pPr>
              <w:rPr>
                <w:i/>
              </w:rPr>
            </w:pPr>
          </w:p>
        </w:tc>
        <w:tc>
          <w:tcPr>
            <w:tcW w:w="5508" w:type="dxa"/>
          </w:tcPr>
          <w:p w14:paraId="658EF82B" w14:textId="04471EA6" w:rsidR="001A5F64" w:rsidRDefault="001A5F64" w:rsidP="00AC4DF8">
            <w:pPr>
              <w:rPr>
                <w:i/>
              </w:rPr>
            </w:pPr>
            <w:r>
              <w:rPr>
                <w:i/>
              </w:rPr>
              <w:t>Problem Analysis:</w:t>
            </w:r>
          </w:p>
        </w:tc>
      </w:tr>
      <w:tr w:rsidR="001A5F64" w14:paraId="3B894584" w14:textId="77777777" w:rsidTr="001A5F64">
        <w:tc>
          <w:tcPr>
            <w:tcW w:w="11016" w:type="dxa"/>
            <w:gridSpan w:val="2"/>
          </w:tcPr>
          <w:p w14:paraId="457884BE" w14:textId="751EB6DC" w:rsidR="001A5F64" w:rsidRDefault="001A5F64" w:rsidP="001A5F64">
            <w:pPr>
              <w:jc w:val="center"/>
              <w:rPr>
                <w:i/>
              </w:rPr>
            </w:pPr>
            <w:r w:rsidRPr="001A5F64">
              <w:rPr>
                <w:i/>
                <w:noProof/>
              </w:rPr>
              <w:drawing>
                <wp:inline distT="0" distB="0" distL="0" distR="0" wp14:anchorId="7B822748" wp14:editId="674379A6">
                  <wp:extent cx="2173836" cy="2009289"/>
                  <wp:effectExtent l="0" t="0" r="10795" b="0"/>
                  <wp:docPr id="5" name="Picture 4" descr="Screen Shot 2021-01-06 at 4.06.5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Screen Shot 2021-01-06 at 4.06.53 PM.png"/>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173836" cy="2009289"/>
                          </a:xfrm>
                          <a:prstGeom prst="rect">
                            <a:avLst/>
                          </a:prstGeom>
                        </pic:spPr>
                      </pic:pic>
                    </a:graphicData>
                  </a:graphic>
                </wp:inline>
              </w:drawing>
            </w:r>
          </w:p>
        </w:tc>
      </w:tr>
      <w:tr w:rsidR="001A5F64" w14:paraId="4801A244" w14:textId="77777777" w:rsidTr="001A5F64">
        <w:tc>
          <w:tcPr>
            <w:tcW w:w="5508" w:type="dxa"/>
          </w:tcPr>
          <w:p w14:paraId="4B4397F5" w14:textId="7B2966AB" w:rsidR="001A5F64" w:rsidRDefault="001A5F64" w:rsidP="00AC4DF8">
            <w:pPr>
              <w:rPr>
                <w:i/>
              </w:rPr>
            </w:pPr>
            <w:r>
              <w:rPr>
                <w:i/>
              </w:rPr>
              <w:t>Response to Instruction/Intervention:</w:t>
            </w:r>
          </w:p>
          <w:p w14:paraId="7E54B810" w14:textId="77777777" w:rsidR="001A5F64" w:rsidRDefault="001A5F64" w:rsidP="00AC4DF8">
            <w:pPr>
              <w:rPr>
                <w:i/>
              </w:rPr>
            </w:pPr>
          </w:p>
          <w:p w14:paraId="13262717" w14:textId="77777777" w:rsidR="001A5F64" w:rsidRDefault="001A5F64" w:rsidP="00AC4DF8">
            <w:pPr>
              <w:rPr>
                <w:i/>
              </w:rPr>
            </w:pPr>
          </w:p>
          <w:p w14:paraId="39B658C6" w14:textId="77777777" w:rsidR="001A5F64" w:rsidRDefault="001A5F64" w:rsidP="00AC4DF8">
            <w:pPr>
              <w:rPr>
                <w:i/>
              </w:rPr>
            </w:pPr>
          </w:p>
          <w:p w14:paraId="23787F58" w14:textId="77777777" w:rsidR="001A5F64" w:rsidRDefault="001A5F64" w:rsidP="00AC4DF8">
            <w:pPr>
              <w:rPr>
                <w:i/>
              </w:rPr>
            </w:pPr>
          </w:p>
          <w:p w14:paraId="096B78F4" w14:textId="77777777" w:rsidR="001A5F64" w:rsidRDefault="001A5F64" w:rsidP="00AC4DF8">
            <w:pPr>
              <w:rPr>
                <w:i/>
              </w:rPr>
            </w:pPr>
          </w:p>
          <w:p w14:paraId="7B0BEF25" w14:textId="77777777" w:rsidR="001A5F64" w:rsidRDefault="001A5F64" w:rsidP="00AC4DF8">
            <w:pPr>
              <w:rPr>
                <w:i/>
              </w:rPr>
            </w:pPr>
          </w:p>
          <w:p w14:paraId="13E25BB9" w14:textId="77777777" w:rsidR="001A5F64" w:rsidRDefault="001A5F64" w:rsidP="00AC4DF8">
            <w:pPr>
              <w:rPr>
                <w:i/>
              </w:rPr>
            </w:pPr>
          </w:p>
          <w:p w14:paraId="1C3CA04A" w14:textId="77777777" w:rsidR="001A5F64" w:rsidRDefault="001A5F64" w:rsidP="00AC4DF8">
            <w:pPr>
              <w:rPr>
                <w:i/>
              </w:rPr>
            </w:pPr>
          </w:p>
        </w:tc>
        <w:tc>
          <w:tcPr>
            <w:tcW w:w="5508" w:type="dxa"/>
          </w:tcPr>
          <w:p w14:paraId="5CDDE75C" w14:textId="376F7E0D" w:rsidR="001A5F64" w:rsidRDefault="001A5F64" w:rsidP="00AC4DF8">
            <w:pPr>
              <w:rPr>
                <w:i/>
              </w:rPr>
            </w:pPr>
            <w:r>
              <w:rPr>
                <w:i/>
              </w:rPr>
              <w:t>Intervention Design &amp; Implementation:</w:t>
            </w:r>
          </w:p>
        </w:tc>
      </w:tr>
    </w:tbl>
    <w:p w14:paraId="5221B1BF" w14:textId="4B6E38F2" w:rsidR="00D53AA8" w:rsidRPr="007678E7" w:rsidRDefault="007678E7" w:rsidP="00AC4DF8">
      <w:pPr>
        <w:rPr>
          <w:b/>
        </w:rPr>
      </w:pPr>
      <w:r w:rsidRPr="007678E7">
        <w:rPr>
          <w:b/>
        </w:rPr>
        <w:t>Post-Webinar “Think-</w:t>
      </w:r>
      <w:proofErr w:type="spellStart"/>
      <w:r w:rsidRPr="007678E7">
        <w:rPr>
          <w:b/>
        </w:rPr>
        <w:t>Abouts</w:t>
      </w:r>
      <w:proofErr w:type="spellEnd"/>
      <w:r w:rsidRPr="007678E7">
        <w:rPr>
          <w:b/>
        </w:rPr>
        <w:t>”</w:t>
      </w:r>
    </w:p>
    <w:tbl>
      <w:tblPr>
        <w:tblStyle w:val="GridTable2Accent4"/>
        <w:tblW w:w="10980" w:type="dxa"/>
        <w:tblInd w:w="18" w:type="dxa"/>
        <w:tblBorders>
          <w:top w:val="single" w:sz="12" w:space="0" w:color="B2BBCB" w:themeColor="accent4" w:themeTint="99"/>
          <w:left w:val="single" w:sz="12" w:space="0" w:color="B2BBCB" w:themeColor="accent4" w:themeTint="99"/>
          <w:bottom w:val="single" w:sz="12" w:space="0" w:color="B2BBCB" w:themeColor="accent4" w:themeTint="99"/>
          <w:right w:val="single" w:sz="12" w:space="0" w:color="B2BBCB" w:themeColor="accent4" w:themeTint="99"/>
          <w:insideH w:val="single" w:sz="12" w:space="0" w:color="B2BBCB" w:themeColor="accent4" w:themeTint="99"/>
          <w:insideV w:val="single" w:sz="12" w:space="0" w:color="B2BBCB" w:themeColor="accent4" w:themeTint="99"/>
        </w:tblBorders>
        <w:tblLayout w:type="fixed"/>
        <w:tblLook w:val="0420" w:firstRow="1" w:lastRow="0" w:firstColumn="0" w:lastColumn="0" w:noHBand="0" w:noVBand="1"/>
      </w:tblPr>
      <w:tblGrid>
        <w:gridCol w:w="3654"/>
        <w:gridCol w:w="7326"/>
      </w:tblGrid>
      <w:tr w:rsidR="00D53AA8" w:rsidRPr="00BE47FB" w14:paraId="5B4EF8FF" w14:textId="77777777" w:rsidTr="00D53AA8">
        <w:trPr>
          <w:cnfStyle w:val="100000000000" w:firstRow="1" w:lastRow="0" w:firstColumn="0" w:lastColumn="0" w:oddVBand="0" w:evenVBand="0" w:oddHBand="0" w:evenHBand="0" w:firstRowFirstColumn="0" w:firstRowLastColumn="0" w:lastRowFirstColumn="0" w:lastRowLastColumn="0"/>
        </w:trPr>
        <w:tc>
          <w:tcPr>
            <w:tcW w:w="3654" w:type="dxa"/>
            <w:tcBorders>
              <w:top w:val="none" w:sz="0" w:space="0" w:color="auto"/>
              <w:bottom w:val="none" w:sz="0" w:space="0" w:color="auto"/>
              <w:right w:val="none" w:sz="0" w:space="0" w:color="auto"/>
            </w:tcBorders>
          </w:tcPr>
          <w:p w14:paraId="5CD01573" w14:textId="77777777" w:rsidR="00D53AA8" w:rsidRPr="00513A33" w:rsidRDefault="00D53AA8" w:rsidP="00E56F84"/>
        </w:tc>
        <w:tc>
          <w:tcPr>
            <w:tcW w:w="7326" w:type="dxa"/>
            <w:tcBorders>
              <w:top w:val="none" w:sz="0" w:space="0" w:color="auto"/>
              <w:left w:val="none" w:sz="0" w:space="0" w:color="auto"/>
              <w:bottom w:val="none" w:sz="0" w:space="0" w:color="auto"/>
            </w:tcBorders>
          </w:tcPr>
          <w:p w14:paraId="451BEC8F" w14:textId="77777777" w:rsidR="00D53AA8" w:rsidRPr="00BE47FB" w:rsidRDefault="00D53AA8" w:rsidP="00E56F84">
            <w:r w:rsidRPr="00BE47FB">
              <w:t>Planning: What do I/we want this to look like in my/our plan?</w:t>
            </w:r>
          </w:p>
        </w:tc>
      </w:tr>
      <w:tr w:rsidR="00D53AA8" w:rsidRPr="00513A33" w14:paraId="696D3FCC" w14:textId="77777777" w:rsidTr="00D53AA8">
        <w:trPr>
          <w:cnfStyle w:val="000000100000" w:firstRow="0" w:lastRow="0" w:firstColumn="0" w:lastColumn="0" w:oddVBand="0" w:evenVBand="0" w:oddHBand="1" w:evenHBand="0" w:firstRowFirstColumn="0" w:firstRowLastColumn="0" w:lastRowFirstColumn="0" w:lastRowLastColumn="0"/>
        </w:trPr>
        <w:tc>
          <w:tcPr>
            <w:tcW w:w="3654" w:type="dxa"/>
          </w:tcPr>
          <w:p w14:paraId="5DD32590" w14:textId="77777777" w:rsidR="00D53AA8" w:rsidRPr="001A5F64" w:rsidRDefault="00D53AA8" w:rsidP="00D53AA8">
            <w:pPr>
              <w:numPr>
                <w:ilvl w:val="0"/>
                <w:numId w:val="8"/>
              </w:numPr>
              <w:spacing w:before="0" w:beforeAutospacing="1" w:afterAutospacing="1"/>
              <w:rPr>
                <w:rFonts w:ascii="Helvetica Neue" w:eastAsia="Times New Roman" w:hAnsi="Helvetica Neue" w:cs="Times New Roman"/>
                <w:color w:val="201F1E"/>
                <w:sz w:val="23"/>
                <w:szCs w:val="23"/>
              </w:rPr>
            </w:pPr>
            <w:r w:rsidRPr="001A5F64">
              <w:rPr>
                <w:rFonts w:ascii="Calibri" w:eastAsia="Times New Roman" w:hAnsi="Calibri" w:cs="Times New Roman"/>
                <w:i/>
                <w:iCs/>
                <w:color w:val="201F1E"/>
                <w:sz w:val="22"/>
                <w:szCs w:val="22"/>
                <w:bdr w:val="none" w:sz="0" w:space="0" w:color="auto" w:frame="1"/>
              </w:rPr>
              <w:t>How are your school’s/district’s math goals developed and communicated with stakeholders (who are they)? </w:t>
            </w:r>
          </w:p>
          <w:p w14:paraId="0854E779" w14:textId="77777777" w:rsidR="00D53AA8" w:rsidRPr="001A5F64" w:rsidRDefault="00D53AA8" w:rsidP="00D53AA8">
            <w:pPr>
              <w:numPr>
                <w:ilvl w:val="0"/>
                <w:numId w:val="8"/>
              </w:numPr>
              <w:spacing w:before="0" w:beforeAutospacing="1" w:afterAutospacing="1"/>
              <w:rPr>
                <w:rFonts w:ascii="Helvetica Neue" w:eastAsia="Times New Roman" w:hAnsi="Helvetica Neue" w:cs="Times New Roman"/>
                <w:color w:val="201F1E"/>
                <w:sz w:val="23"/>
                <w:szCs w:val="23"/>
              </w:rPr>
            </w:pPr>
            <w:r w:rsidRPr="001A5F64">
              <w:rPr>
                <w:rFonts w:ascii="Calibri" w:eastAsia="Times New Roman" w:hAnsi="Calibri" w:cs="Times New Roman"/>
                <w:i/>
                <w:iCs/>
                <w:color w:val="201F1E"/>
                <w:sz w:val="22"/>
                <w:szCs w:val="22"/>
                <w:bdr w:val="none" w:sz="0" w:space="0" w:color="auto" w:frame="1"/>
              </w:rPr>
              <w:t>Does your school’s SIP have math goals identified? </w:t>
            </w:r>
          </w:p>
          <w:p w14:paraId="3C40BE7C" w14:textId="77777777" w:rsidR="00D53AA8" w:rsidRPr="001A5F64" w:rsidRDefault="00D53AA8" w:rsidP="00D53AA8">
            <w:pPr>
              <w:numPr>
                <w:ilvl w:val="0"/>
                <w:numId w:val="8"/>
              </w:numPr>
              <w:spacing w:before="0" w:beforeAutospacing="1" w:afterAutospacing="1"/>
              <w:rPr>
                <w:rFonts w:ascii="Helvetica Neue" w:eastAsia="Times New Roman" w:hAnsi="Helvetica Neue" w:cs="Times New Roman"/>
                <w:color w:val="201F1E"/>
                <w:sz w:val="23"/>
                <w:szCs w:val="23"/>
              </w:rPr>
            </w:pPr>
            <w:r w:rsidRPr="001A5F64">
              <w:rPr>
                <w:rFonts w:ascii="Calibri" w:eastAsia="Times New Roman" w:hAnsi="Calibri" w:cs="Times New Roman"/>
                <w:i/>
                <w:iCs/>
                <w:color w:val="201F1E"/>
                <w:sz w:val="22"/>
                <w:szCs w:val="22"/>
                <w:bdr w:val="none" w:sz="0" w:space="0" w:color="auto" w:frame="1"/>
              </w:rPr>
              <w:t>How do the goals address and impact students with disabilities? </w:t>
            </w:r>
          </w:p>
          <w:p w14:paraId="1AD8775C" w14:textId="77777777" w:rsidR="00D53AA8" w:rsidRPr="001A5F64" w:rsidRDefault="00D53AA8" w:rsidP="00D53AA8">
            <w:pPr>
              <w:numPr>
                <w:ilvl w:val="0"/>
                <w:numId w:val="8"/>
              </w:numPr>
              <w:spacing w:before="0" w:beforeAutospacing="1" w:afterAutospacing="1"/>
              <w:rPr>
                <w:rFonts w:ascii="Helvetica Neue" w:eastAsia="Times New Roman" w:hAnsi="Helvetica Neue" w:cs="Times New Roman"/>
                <w:color w:val="201F1E"/>
                <w:sz w:val="23"/>
                <w:szCs w:val="23"/>
              </w:rPr>
            </w:pPr>
            <w:r w:rsidRPr="001A5F64">
              <w:rPr>
                <w:rFonts w:ascii="Calibri" w:eastAsia="Times New Roman" w:hAnsi="Calibri" w:cs="Times New Roman"/>
                <w:i/>
                <w:iCs/>
                <w:color w:val="201F1E"/>
                <w:sz w:val="22"/>
                <w:szCs w:val="22"/>
                <w:bdr w:val="none" w:sz="0" w:space="0" w:color="auto" w:frame="1"/>
              </w:rPr>
              <w:t>How are the math goals monitored (summative, interim)? </w:t>
            </w:r>
          </w:p>
          <w:p w14:paraId="7D67D5DE" w14:textId="77777777" w:rsidR="00D53AA8" w:rsidRPr="001A5F64" w:rsidRDefault="00D53AA8" w:rsidP="00D53AA8">
            <w:pPr>
              <w:numPr>
                <w:ilvl w:val="0"/>
                <w:numId w:val="8"/>
              </w:numPr>
              <w:spacing w:before="0" w:beforeAutospacing="1" w:afterAutospacing="1"/>
              <w:rPr>
                <w:rFonts w:ascii="Helvetica Neue" w:eastAsia="Times New Roman" w:hAnsi="Helvetica Neue" w:cs="Times New Roman"/>
                <w:color w:val="201F1E"/>
                <w:sz w:val="23"/>
                <w:szCs w:val="23"/>
              </w:rPr>
            </w:pPr>
            <w:r w:rsidRPr="001A5F64">
              <w:rPr>
                <w:rFonts w:ascii="Calibri" w:eastAsia="Times New Roman" w:hAnsi="Calibri" w:cs="Times New Roman"/>
                <w:i/>
                <w:iCs/>
                <w:color w:val="201F1E"/>
                <w:sz w:val="22"/>
                <w:szCs w:val="22"/>
                <w:bdr w:val="none" w:sz="0" w:space="0" w:color="auto" w:frame="1"/>
              </w:rPr>
              <w:t>What progress monitoring data will measure the impact on students (what program/tool/assessment/source)? </w:t>
            </w:r>
          </w:p>
          <w:p w14:paraId="13849080" w14:textId="77777777" w:rsidR="00D53AA8" w:rsidRPr="001A5F64" w:rsidRDefault="00D53AA8" w:rsidP="00D53AA8">
            <w:pPr>
              <w:numPr>
                <w:ilvl w:val="0"/>
                <w:numId w:val="8"/>
              </w:numPr>
              <w:spacing w:before="0" w:beforeAutospacing="1" w:afterAutospacing="1"/>
              <w:rPr>
                <w:rFonts w:ascii="Helvetica Neue" w:eastAsia="Times New Roman" w:hAnsi="Helvetica Neue" w:cs="Times New Roman"/>
                <w:color w:val="201F1E"/>
                <w:sz w:val="23"/>
                <w:szCs w:val="23"/>
              </w:rPr>
            </w:pPr>
            <w:r w:rsidRPr="001A5F64">
              <w:rPr>
                <w:rFonts w:ascii="Calibri" w:eastAsia="Times New Roman" w:hAnsi="Calibri" w:cs="Times New Roman"/>
                <w:i/>
                <w:iCs/>
                <w:color w:val="201F1E"/>
                <w:sz w:val="22"/>
                <w:szCs w:val="22"/>
                <w:bdr w:val="none" w:sz="0" w:space="0" w:color="auto" w:frame="1"/>
              </w:rPr>
              <w:t>How will the information inform instruction? (Does the school/district allow collaborative planning time for coaches/teachers?) (Do you discuss data with your students/parents and what impact does it have on their performance and the math goals that are made?) </w:t>
            </w:r>
          </w:p>
          <w:p w14:paraId="551FB940" w14:textId="1FB60B84" w:rsidR="00D53AA8" w:rsidRPr="00D53AA8" w:rsidRDefault="00D53AA8" w:rsidP="00D53AA8">
            <w:pPr>
              <w:numPr>
                <w:ilvl w:val="0"/>
                <w:numId w:val="8"/>
              </w:numPr>
              <w:spacing w:before="0" w:beforeAutospacing="1" w:afterAutospacing="1"/>
              <w:rPr>
                <w:rFonts w:ascii="Helvetica Neue" w:eastAsia="Times New Roman" w:hAnsi="Helvetica Neue" w:cs="Times New Roman"/>
                <w:color w:val="201F1E"/>
                <w:sz w:val="23"/>
                <w:szCs w:val="23"/>
              </w:rPr>
            </w:pPr>
            <w:r w:rsidRPr="001A5F64">
              <w:rPr>
                <w:rFonts w:ascii="Calibri" w:eastAsia="Times New Roman" w:hAnsi="Calibri" w:cs="Times New Roman"/>
                <w:i/>
                <w:iCs/>
                <w:color w:val="201F1E"/>
                <w:sz w:val="22"/>
                <w:szCs w:val="22"/>
                <w:bdr w:val="none" w:sz="0" w:space="0" w:color="auto" w:frame="1"/>
              </w:rPr>
              <w:t>Are there additional goals that you feel need to be included? </w:t>
            </w:r>
          </w:p>
        </w:tc>
        <w:tc>
          <w:tcPr>
            <w:tcW w:w="7326" w:type="dxa"/>
          </w:tcPr>
          <w:p w14:paraId="277FB5C6" w14:textId="77777777" w:rsidR="00D53AA8" w:rsidRPr="00513A33" w:rsidRDefault="00D53AA8" w:rsidP="00E56F84">
            <w:pPr>
              <w:rPr>
                <w:b/>
              </w:rPr>
            </w:pPr>
          </w:p>
        </w:tc>
      </w:tr>
    </w:tbl>
    <w:p w14:paraId="3AB03FAE" w14:textId="77777777" w:rsidR="001A5F64" w:rsidRPr="00F74EDE" w:rsidRDefault="001A5F64" w:rsidP="00AC4DF8">
      <w:pPr>
        <w:rPr>
          <w:i/>
        </w:rPr>
      </w:pPr>
    </w:p>
    <w:p w14:paraId="6C7A6617" w14:textId="77777777" w:rsidR="00AC4DF8" w:rsidRDefault="00AC4DF8" w:rsidP="00AC4DF8">
      <w:pPr>
        <w:pStyle w:val="Heading1"/>
      </w:pPr>
      <w:bookmarkStart w:id="4" w:name="_Toc48823522"/>
      <w:r>
        <w:t>Webinar 5 – 02/17/2021</w:t>
      </w:r>
      <w:bookmarkEnd w:id="4"/>
    </w:p>
    <w:p w14:paraId="616270F4" w14:textId="77777777" w:rsidR="00345C4C" w:rsidRPr="008E7858" w:rsidRDefault="00345C4C" w:rsidP="00345C4C">
      <w:pPr>
        <w:rPr>
          <w:rFonts w:asciiTheme="majorHAnsi" w:hAnsiTheme="majorHAnsi"/>
          <w:b/>
          <w:sz w:val="22"/>
          <w:szCs w:val="22"/>
        </w:rPr>
      </w:pPr>
      <w:r w:rsidRPr="008E7858">
        <w:rPr>
          <w:rFonts w:asciiTheme="majorHAnsi" w:hAnsiTheme="majorHAnsi"/>
          <w:b/>
          <w:sz w:val="22"/>
          <w:szCs w:val="22"/>
        </w:rPr>
        <w:t xml:space="preserve">During Webinar – Key Points: </w:t>
      </w:r>
      <w:r w:rsidRPr="008E7858">
        <w:rPr>
          <w:rFonts w:asciiTheme="majorHAnsi" w:hAnsiTheme="majorHAnsi"/>
          <w:i/>
          <w:sz w:val="22"/>
          <w:szCs w:val="22"/>
        </w:rPr>
        <w:t>Participate and take notes during the session here…</w:t>
      </w:r>
    </w:p>
    <w:p w14:paraId="18941A2F" w14:textId="77777777" w:rsidR="00345C4C" w:rsidRPr="00CA0F61" w:rsidRDefault="00345C4C" w:rsidP="00345C4C">
      <w:pPr>
        <w:rPr>
          <w:rFonts w:asciiTheme="majorHAnsi" w:hAnsiTheme="majorHAnsi"/>
          <w:i/>
          <w:sz w:val="22"/>
          <w:szCs w:val="22"/>
        </w:rPr>
      </w:pPr>
      <w:r w:rsidRPr="008E7858">
        <w:rPr>
          <w:rFonts w:asciiTheme="majorHAnsi" w:hAnsiTheme="majorHAnsi"/>
          <w:i/>
          <w:sz w:val="22"/>
          <w:szCs w:val="22"/>
        </w:rPr>
        <w:t>What are your take-</w:t>
      </w:r>
      <w:proofErr w:type="spellStart"/>
      <w:r w:rsidRPr="008E7858">
        <w:rPr>
          <w:rFonts w:asciiTheme="majorHAnsi" w:hAnsiTheme="majorHAnsi"/>
          <w:i/>
          <w:sz w:val="22"/>
          <w:szCs w:val="22"/>
        </w:rPr>
        <w:t>aways</w:t>
      </w:r>
      <w:proofErr w:type="spellEnd"/>
      <w:r w:rsidRPr="008E7858">
        <w:rPr>
          <w:rFonts w:asciiTheme="majorHAnsi" w:hAnsiTheme="majorHAnsi"/>
          <w:i/>
          <w:sz w:val="22"/>
          <w:szCs w:val="22"/>
        </w:rPr>
        <w:t xml:space="preserve"> from the discussion with the panelists?</w:t>
      </w:r>
    </w:p>
    <w:tbl>
      <w:tblPr>
        <w:tblStyle w:val="GridTable2Accent4"/>
        <w:tblW w:w="109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3660"/>
        <w:gridCol w:w="3660"/>
        <w:gridCol w:w="3660"/>
      </w:tblGrid>
      <w:tr w:rsidR="00345C4C" w14:paraId="41618DA4" w14:textId="77777777" w:rsidTr="00345C4C">
        <w:trPr>
          <w:cnfStyle w:val="100000000000" w:firstRow="1" w:lastRow="0" w:firstColumn="0" w:lastColumn="0" w:oddVBand="0" w:evenVBand="0" w:oddHBand="0" w:evenHBand="0" w:firstRowFirstColumn="0" w:firstRowLastColumn="0" w:lastRowFirstColumn="0" w:lastRowLastColumn="0"/>
        </w:trPr>
        <w:tc>
          <w:tcPr>
            <w:tcW w:w="3660" w:type="dxa"/>
            <w:tcBorders>
              <w:top w:val="none" w:sz="0" w:space="0" w:color="auto"/>
              <w:bottom w:val="none" w:sz="0" w:space="0" w:color="auto"/>
              <w:right w:val="none" w:sz="0" w:space="0" w:color="auto"/>
            </w:tcBorders>
          </w:tcPr>
          <w:p w14:paraId="04BD32E0" w14:textId="77777777" w:rsidR="00345C4C" w:rsidRDefault="00345C4C" w:rsidP="002D2F13"/>
        </w:tc>
        <w:tc>
          <w:tcPr>
            <w:tcW w:w="3660" w:type="dxa"/>
            <w:tcBorders>
              <w:top w:val="none" w:sz="0" w:space="0" w:color="auto"/>
              <w:left w:val="none" w:sz="0" w:space="0" w:color="auto"/>
              <w:bottom w:val="none" w:sz="0" w:space="0" w:color="auto"/>
              <w:right w:val="none" w:sz="0" w:space="0" w:color="auto"/>
            </w:tcBorders>
          </w:tcPr>
          <w:p w14:paraId="69557EE2" w14:textId="77777777" w:rsidR="00345C4C" w:rsidRPr="001E40C8" w:rsidRDefault="00345C4C" w:rsidP="002D2F13">
            <w:pPr>
              <w:rPr>
                <w:sz w:val="22"/>
              </w:rPr>
            </w:pPr>
            <w:r w:rsidRPr="001E40C8">
              <w:rPr>
                <w:sz w:val="22"/>
              </w:rPr>
              <w:t>During Webinar – Key Points:</w:t>
            </w:r>
          </w:p>
          <w:p w14:paraId="0FF19732" w14:textId="77777777" w:rsidR="00345C4C" w:rsidRPr="001E40C8" w:rsidRDefault="00345C4C" w:rsidP="002D2F13">
            <w:pPr>
              <w:rPr>
                <w:sz w:val="22"/>
              </w:rPr>
            </w:pPr>
            <w:r w:rsidRPr="001E40C8">
              <w:rPr>
                <w:sz w:val="22"/>
              </w:rPr>
              <w:t>Participate and take notes during the Panel here…</w:t>
            </w:r>
          </w:p>
          <w:p w14:paraId="42420CA4" w14:textId="77777777" w:rsidR="00345C4C" w:rsidRPr="001E40C8" w:rsidRDefault="00345C4C" w:rsidP="002D2F13">
            <w:pPr>
              <w:rPr>
                <w:sz w:val="22"/>
              </w:rPr>
            </w:pPr>
            <w:r w:rsidRPr="001E40C8">
              <w:rPr>
                <w:sz w:val="22"/>
              </w:rPr>
              <w:t xml:space="preserve">What </w:t>
            </w:r>
            <w:proofErr w:type="gramStart"/>
            <w:r w:rsidRPr="001E40C8">
              <w:rPr>
                <w:sz w:val="22"/>
              </w:rPr>
              <w:t>are</w:t>
            </w:r>
            <w:proofErr w:type="gramEnd"/>
            <w:r w:rsidRPr="001E40C8">
              <w:rPr>
                <w:sz w:val="22"/>
              </w:rPr>
              <w:t xml:space="preserve"> your take-</w:t>
            </w:r>
            <w:proofErr w:type="spellStart"/>
            <w:r w:rsidRPr="001E40C8">
              <w:rPr>
                <w:sz w:val="22"/>
              </w:rPr>
              <w:t>aways</w:t>
            </w:r>
            <w:proofErr w:type="spellEnd"/>
            <w:r w:rsidRPr="001E40C8">
              <w:rPr>
                <w:sz w:val="22"/>
              </w:rPr>
              <w:t xml:space="preserve"> pertaining to the ways parents are empowered?</w:t>
            </w:r>
          </w:p>
        </w:tc>
        <w:tc>
          <w:tcPr>
            <w:tcW w:w="3660" w:type="dxa"/>
            <w:tcBorders>
              <w:top w:val="none" w:sz="0" w:space="0" w:color="auto"/>
              <w:left w:val="none" w:sz="0" w:space="0" w:color="auto"/>
              <w:bottom w:val="none" w:sz="0" w:space="0" w:color="auto"/>
            </w:tcBorders>
          </w:tcPr>
          <w:p w14:paraId="7AEBC13F" w14:textId="77777777" w:rsidR="00345C4C" w:rsidRPr="001E40C8" w:rsidRDefault="00345C4C" w:rsidP="002D2F13">
            <w:pPr>
              <w:rPr>
                <w:sz w:val="22"/>
              </w:rPr>
            </w:pPr>
            <w:r w:rsidRPr="001E40C8">
              <w:rPr>
                <w:sz w:val="22"/>
              </w:rPr>
              <w:t>Planning: What do I want this to look like in my plan regarding empowering parents?</w:t>
            </w:r>
          </w:p>
        </w:tc>
      </w:tr>
      <w:tr w:rsidR="00345C4C" w14:paraId="4ED61DB5" w14:textId="77777777" w:rsidTr="00345C4C">
        <w:trPr>
          <w:cnfStyle w:val="000000100000" w:firstRow="0" w:lastRow="0" w:firstColumn="0" w:lastColumn="0" w:oddVBand="0" w:evenVBand="0" w:oddHBand="1" w:evenHBand="0" w:firstRowFirstColumn="0" w:firstRowLastColumn="0" w:lastRowFirstColumn="0" w:lastRowLastColumn="0"/>
        </w:trPr>
        <w:tc>
          <w:tcPr>
            <w:tcW w:w="3660" w:type="dxa"/>
            <w:shd w:val="clear" w:color="auto" w:fill="auto"/>
          </w:tcPr>
          <w:p w14:paraId="56839AE1" w14:textId="77777777" w:rsidR="00345C4C" w:rsidRDefault="00345C4C" w:rsidP="002D2F13">
            <w:pPr>
              <w:rPr>
                <w:i/>
                <w:sz w:val="22"/>
              </w:rPr>
            </w:pPr>
            <w:r w:rsidRPr="008D08A0">
              <w:rPr>
                <w:i/>
                <w:sz w:val="22"/>
              </w:rPr>
              <w:t>How do you empower parents/families to:</w:t>
            </w:r>
          </w:p>
          <w:p w14:paraId="11D97C76" w14:textId="77777777" w:rsidR="00345C4C" w:rsidRPr="008D08A0" w:rsidRDefault="00345C4C" w:rsidP="00345C4C">
            <w:pPr>
              <w:pStyle w:val="ListParagraph"/>
              <w:numPr>
                <w:ilvl w:val="0"/>
                <w:numId w:val="6"/>
              </w:numPr>
              <w:rPr>
                <w:i/>
                <w:sz w:val="22"/>
              </w:rPr>
            </w:pPr>
            <w:r>
              <w:rPr>
                <w:i/>
                <w:sz w:val="22"/>
              </w:rPr>
              <w:t>Contribute to t</w:t>
            </w:r>
            <w:r w:rsidRPr="008D08A0">
              <w:rPr>
                <w:i/>
                <w:sz w:val="22"/>
              </w:rPr>
              <w:t>he identification of focused district goals for improving instruction and achievement in math?</w:t>
            </w:r>
          </w:p>
          <w:p w14:paraId="5F8882B9" w14:textId="77777777" w:rsidR="00345C4C" w:rsidRDefault="00345C4C" w:rsidP="00345C4C">
            <w:pPr>
              <w:pStyle w:val="ListParagraph"/>
              <w:numPr>
                <w:ilvl w:val="0"/>
                <w:numId w:val="6"/>
              </w:numPr>
              <w:rPr>
                <w:i/>
                <w:sz w:val="22"/>
              </w:rPr>
            </w:pPr>
            <w:r>
              <w:rPr>
                <w:i/>
                <w:sz w:val="22"/>
              </w:rPr>
              <w:t>Support the district/school in reaching district/school-wide goals</w:t>
            </w:r>
            <w:r w:rsidRPr="00956D53">
              <w:rPr>
                <w:i/>
                <w:sz w:val="22"/>
              </w:rPr>
              <w:t xml:space="preserve"> in math?</w:t>
            </w:r>
          </w:p>
          <w:p w14:paraId="130BD478" w14:textId="77777777" w:rsidR="00345C4C" w:rsidRDefault="00345C4C" w:rsidP="00345C4C">
            <w:pPr>
              <w:pStyle w:val="ListParagraph"/>
              <w:numPr>
                <w:ilvl w:val="0"/>
                <w:numId w:val="6"/>
              </w:numPr>
              <w:rPr>
                <w:i/>
                <w:sz w:val="22"/>
              </w:rPr>
            </w:pPr>
            <w:r>
              <w:rPr>
                <w:i/>
                <w:sz w:val="22"/>
              </w:rPr>
              <w:t>Participate in activities related to school-level strategies designed to reach district/school goals in math?</w:t>
            </w:r>
          </w:p>
          <w:p w14:paraId="47E2AA3A" w14:textId="77777777" w:rsidR="00345C4C" w:rsidRDefault="00345C4C" w:rsidP="00345C4C">
            <w:pPr>
              <w:pStyle w:val="ListParagraph"/>
              <w:numPr>
                <w:ilvl w:val="0"/>
                <w:numId w:val="6"/>
              </w:numPr>
              <w:rPr>
                <w:i/>
                <w:sz w:val="22"/>
              </w:rPr>
            </w:pPr>
            <w:r>
              <w:rPr>
                <w:i/>
                <w:sz w:val="22"/>
              </w:rPr>
              <w:t>Understand the relationship between their child’s classroom instruction and school-level strategies designed to reach district/school goals in math?</w:t>
            </w:r>
          </w:p>
          <w:p w14:paraId="5DA95A78" w14:textId="77777777" w:rsidR="00345C4C" w:rsidRPr="008D08A0" w:rsidRDefault="00345C4C" w:rsidP="00345C4C">
            <w:pPr>
              <w:pStyle w:val="ListParagraph"/>
              <w:numPr>
                <w:ilvl w:val="0"/>
                <w:numId w:val="6"/>
              </w:numPr>
              <w:rPr>
                <w:i/>
                <w:sz w:val="22"/>
              </w:rPr>
            </w:pPr>
            <w:r>
              <w:rPr>
                <w:i/>
                <w:sz w:val="22"/>
              </w:rPr>
              <w:t>Offer feedback to school and district officials on the relevance of district goals and school-level strategies in meeting their child’s instructional needs in math?</w:t>
            </w:r>
          </w:p>
        </w:tc>
        <w:tc>
          <w:tcPr>
            <w:tcW w:w="3660" w:type="dxa"/>
            <w:shd w:val="clear" w:color="auto" w:fill="auto"/>
          </w:tcPr>
          <w:p w14:paraId="4500A0E9" w14:textId="77777777" w:rsidR="00345C4C" w:rsidRDefault="00345C4C" w:rsidP="002D2F13"/>
          <w:p w14:paraId="4429D306" w14:textId="77777777" w:rsidR="00345C4C" w:rsidRDefault="00345C4C" w:rsidP="002D2F13"/>
        </w:tc>
        <w:tc>
          <w:tcPr>
            <w:tcW w:w="3660" w:type="dxa"/>
            <w:shd w:val="clear" w:color="auto" w:fill="auto"/>
          </w:tcPr>
          <w:p w14:paraId="139178DB" w14:textId="77777777" w:rsidR="00345C4C" w:rsidRDefault="00345C4C" w:rsidP="002D2F13"/>
        </w:tc>
      </w:tr>
    </w:tbl>
    <w:p w14:paraId="02A3D464" w14:textId="5F2DC42C" w:rsidR="00AC4DF8" w:rsidRPr="00345C4C" w:rsidRDefault="00AC4DF8" w:rsidP="00AC4DF8">
      <w:bookmarkStart w:id="5" w:name="_GoBack"/>
      <w:bookmarkEnd w:id="5"/>
    </w:p>
    <w:p w14:paraId="6217C184" w14:textId="77777777" w:rsidR="00AC4DF8" w:rsidRDefault="00AC4DF8" w:rsidP="00AC4DF8">
      <w:pPr>
        <w:pStyle w:val="Heading1"/>
      </w:pPr>
      <w:bookmarkStart w:id="6" w:name="_Toc48823523"/>
      <w:r>
        <w:t>Follow-up</w:t>
      </w:r>
      <w:bookmarkEnd w:id="6"/>
    </w:p>
    <w:p w14:paraId="4467BFD8" w14:textId="77777777" w:rsidR="00AC4DF8" w:rsidRPr="00042F14" w:rsidRDefault="00AC4DF8" w:rsidP="00AC4DF8">
      <w:pPr>
        <w:pStyle w:val="NoSpacing"/>
      </w:pPr>
    </w:p>
    <w:p w14:paraId="7EE67C06" w14:textId="5DEB5FA9" w:rsidR="00AC4DF8" w:rsidRPr="00A8669E" w:rsidRDefault="00AC4DF8" w:rsidP="00AC4DF8">
      <w:r w:rsidRPr="00A8669E">
        <w:t>Follow-up Activity for INSERVICE POINTS:</w:t>
      </w:r>
    </w:p>
    <w:p w14:paraId="4EFAB4EB" w14:textId="29C1CCDC" w:rsidR="00AC4DF8" w:rsidRPr="00A8669E" w:rsidRDefault="00AC4DF8" w:rsidP="00AC4DF8">
      <w:r w:rsidRPr="00A8669E">
        <w:t>Outlined below are the required steps to complete the follow-up activity and submit it for verification to your principal or supervisor.</w:t>
      </w:r>
    </w:p>
    <w:p w14:paraId="02FB79DC" w14:textId="77777777" w:rsidR="00AC4DF8" w:rsidRPr="00A8669E" w:rsidRDefault="00AC4DF8" w:rsidP="00AC4DF8">
      <w:pPr>
        <w:pStyle w:val="ListParagraph"/>
        <w:numPr>
          <w:ilvl w:val="0"/>
          <w:numId w:val="4"/>
        </w:numPr>
      </w:pPr>
      <w:r w:rsidRPr="00A8669E">
        <w:t>Complete the Collaborative Math Plan (during/in-between webinars)</w:t>
      </w:r>
    </w:p>
    <w:p w14:paraId="047EA246" w14:textId="77777777" w:rsidR="00AC4DF8" w:rsidRPr="00A8669E" w:rsidRDefault="00AC4DF8" w:rsidP="00AC4DF8">
      <w:pPr>
        <w:pStyle w:val="ListParagraph"/>
        <w:numPr>
          <w:ilvl w:val="1"/>
          <w:numId w:val="4"/>
        </w:numPr>
      </w:pPr>
      <w:r w:rsidRPr="00A8669E">
        <w:t>Option 1: Collaborative activity with a peer from another district</w:t>
      </w:r>
    </w:p>
    <w:p w14:paraId="09241780" w14:textId="77777777" w:rsidR="00AC4DF8" w:rsidRPr="00A8669E" w:rsidRDefault="00AC4DF8" w:rsidP="00AC4DF8">
      <w:pPr>
        <w:pStyle w:val="ListParagraph"/>
        <w:numPr>
          <w:ilvl w:val="1"/>
          <w:numId w:val="4"/>
        </w:numPr>
      </w:pPr>
      <w:r w:rsidRPr="00A8669E">
        <w:t>Option 2: Collaborative activity with a peer from within your district</w:t>
      </w:r>
    </w:p>
    <w:p w14:paraId="48A63938" w14:textId="77777777" w:rsidR="00AC4DF8" w:rsidRPr="00A8669E" w:rsidRDefault="00AC4DF8" w:rsidP="00AC4DF8">
      <w:pPr>
        <w:pStyle w:val="ListParagraph"/>
        <w:numPr>
          <w:ilvl w:val="0"/>
          <w:numId w:val="4"/>
        </w:numPr>
      </w:pPr>
      <w:r w:rsidRPr="00A8669E">
        <w:t xml:space="preserve">Follow-up activity </w:t>
      </w:r>
    </w:p>
    <w:p w14:paraId="2BEDFEFA" w14:textId="77777777" w:rsidR="00AC4DF8" w:rsidRDefault="00AC4DF8" w:rsidP="00AC4DF8">
      <w:pPr>
        <w:pStyle w:val="ListParagraph"/>
        <w:numPr>
          <w:ilvl w:val="1"/>
          <w:numId w:val="4"/>
        </w:numPr>
      </w:pPr>
      <w:r w:rsidRPr="00A8669E">
        <w:t>Presentation of information to supervisor regarding what you have learned from the webinars and share plan for verification</w:t>
      </w:r>
    </w:p>
    <w:p w14:paraId="0591B5DF" w14:textId="4CA0FEAE" w:rsidR="009F6092" w:rsidRPr="00A8669E" w:rsidRDefault="009F6092" w:rsidP="009F6092">
      <w:pPr>
        <w:pStyle w:val="ListParagraph"/>
        <w:numPr>
          <w:ilvl w:val="2"/>
          <w:numId w:val="4"/>
        </w:numPr>
      </w:pPr>
      <w:r>
        <w:t>Use your notes from the Planning column to complete the Math Action Plan template that will be provided following the final webinar</w:t>
      </w:r>
    </w:p>
    <w:p w14:paraId="645B8367" w14:textId="698D6D5E" w:rsidR="00AC4DF8" w:rsidRPr="00A8669E" w:rsidRDefault="00AC4DF8" w:rsidP="00AC4DF8">
      <w:pPr>
        <w:pStyle w:val="ListParagraph"/>
        <w:numPr>
          <w:ilvl w:val="1"/>
          <w:numId w:val="4"/>
        </w:numPr>
      </w:pPr>
      <w:r w:rsidRPr="00A8669E">
        <w:t>Have your principal/supervisor sign</w:t>
      </w:r>
      <w:r w:rsidR="005B4546">
        <w:t xml:space="preserve"> and date</w:t>
      </w:r>
      <w:r w:rsidRPr="00A8669E">
        <w:t>, acknowledging that s</w:t>
      </w:r>
      <w:r w:rsidR="005B4546">
        <w:t>he/he has reviewed your webinar notes and Math Action Plan</w:t>
      </w:r>
    </w:p>
    <w:p w14:paraId="2359B0CB" w14:textId="1E8C21E5" w:rsidR="00042F14" w:rsidRPr="00042F14" w:rsidRDefault="00C97EFC" w:rsidP="00042F14">
      <w:pPr>
        <w:pStyle w:val="ListParagraph"/>
        <w:numPr>
          <w:ilvl w:val="0"/>
          <w:numId w:val="4"/>
        </w:numPr>
      </w:pPr>
      <w:r>
        <w:t xml:space="preserve">Submit the form to </w:t>
      </w:r>
      <w:hyperlink r:id="rId13" w:history="1">
        <w:r w:rsidRPr="009E4EFA">
          <w:rPr>
            <w:rStyle w:val="Hyperlink"/>
          </w:rPr>
          <w:t>srobertson@usf.edu</w:t>
        </w:r>
      </w:hyperlink>
      <w:r>
        <w:t xml:space="preserve"> </w:t>
      </w:r>
    </w:p>
    <w:sectPr w:rsidR="00042F14" w:rsidRPr="00042F14" w:rsidSect="00042F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Gill Sans MT">
    <w:panose1 w:val="020B0502020104020203"/>
    <w:charset w:val="00"/>
    <w:family w:val="auto"/>
    <w:pitch w:val="variable"/>
    <w:sig w:usb0="00000003" w:usb1="00000000" w:usb2="00000000" w:usb3="00000000" w:csb0="00000003" w:csb1="00000000"/>
  </w:font>
  <w:font w:name="HGｺﾞｼｯｸE">
    <w:panose1 w:val="00000000000000000000"/>
    <w:charset w:val="00"/>
    <w:family w:val="roman"/>
    <w:notTrueType/>
    <w:pitch w:val="default"/>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13C1DB2"/>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cs="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nsid w:val="043F07DE"/>
    <w:multiLevelType w:val="multilevel"/>
    <w:tmpl w:val="413C1DB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nsid w:val="1EA977A4"/>
    <w:multiLevelType w:val="multilevel"/>
    <w:tmpl w:val="631A4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5A3555"/>
    <w:multiLevelType w:val="hybridMultilevel"/>
    <w:tmpl w:val="9710CC86"/>
    <w:lvl w:ilvl="0" w:tplc="EE749C7A">
      <w:start w:val="1"/>
      <w:numFmt w:val="bullet"/>
      <w:lvlText w:val="•"/>
      <w:lvlJc w:val="left"/>
      <w:pPr>
        <w:tabs>
          <w:tab w:val="num" w:pos="720"/>
        </w:tabs>
        <w:ind w:left="720" w:hanging="360"/>
      </w:pPr>
      <w:rPr>
        <w:rFonts w:ascii="Arial" w:hAnsi="Arial" w:hint="default"/>
      </w:rPr>
    </w:lvl>
    <w:lvl w:ilvl="1" w:tplc="82EAB31A">
      <w:numFmt w:val="bullet"/>
      <w:lvlText w:val="•"/>
      <w:lvlJc w:val="left"/>
      <w:pPr>
        <w:tabs>
          <w:tab w:val="num" w:pos="1440"/>
        </w:tabs>
        <w:ind w:left="1440" w:hanging="360"/>
      </w:pPr>
      <w:rPr>
        <w:rFonts w:ascii="Arial" w:hAnsi="Arial" w:hint="default"/>
      </w:rPr>
    </w:lvl>
    <w:lvl w:ilvl="2" w:tplc="79F29F2A" w:tentative="1">
      <w:start w:val="1"/>
      <w:numFmt w:val="bullet"/>
      <w:lvlText w:val="•"/>
      <w:lvlJc w:val="left"/>
      <w:pPr>
        <w:tabs>
          <w:tab w:val="num" w:pos="2160"/>
        </w:tabs>
        <w:ind w:left="2160" w:hanging="360"/>
      </w:pPr>
      <w:rPr>
        <w:rFonts w:ascii="Arial" w:hAnsi="Arial" w:hint="default"/>
      </w:rPr>
    </w:lvl>
    <w:lvl w:ilvl="3" w:tplc="BCCEAB4A" w:tentative="1">
      <w:start w:val="1"/>
      <w:numFmt w:val="bullet"/>
      <w:lvlText w:val="•"/>
      <w:lvlJc w:val="left"/>
      <w:pPr>
        <w:tabs>
          <w:tab w:val="num" w:pos="2880"/>
        </w:tabs>
        <w:ind w:left="2880" w:hanging="360"/>
      </w:pPr>
      <w:rPr>
        <w:rFonts w:ascii="Arial" w:hAnsi="Arial" w:hint="default"/>
      </w:rPr>
    </w:lvl>
    <w:lvl w:ilvl="4" w:tplc="A7168250" w:tentative="1">
      <w:start w:val="1"/>
      <w:numFmt w:val="bullet"/>
      <w:lvlText w:val="•"/>
      <w:lvlJc w:val="left"/>
      <w:pPr>
        <w:tabs>
          <w:tab w:val="num" w:pos="3600"/>
        </w:tabs>
        <w:ind w:left="3600" w:hanging="360"/>
      </w:pPr>
      <w:rPr>
        <w:rFonts w:ascii="Arial" w:hAnsi="Arial" w:hint="default"/>
      </w:rPr>
    </w:lvl>
    <w:lvl w:ilvl="5" w:tplc="A9DCDD16" w:tentative="1">
      <w:start w:val="1"/>
      <w:numFmt w:val="bullet"/>
      <w:lvlText w:val="•"/>
      <w:lvlJc w:val="left"/>
      <w:pPr>
        <w:tabs>
          <w:tab w:val="num" w:pos="4320"/>
        </w:tabs>
        <w:ind w:left="4320" w:hanging="360"/>
      </w:pPr>
      <w:rPr>
        <w:rFonts w:ascii="Arial" w:hAnsi="Arial" w:hint="default"/>
      </w:rPr>
    </w:lvl>
    <w:lvl w:ilvl="6" w:tplc="4CACDCA6" w:tentative="1">
      <w:start w:val="1"/>
      <w:numFmt w:val="bullet"/>
      <w:lvlText w:val="•"/>
      <w:lvlJc w:val="left"/>
      <w:pPr>
        <w:tabs>
          <w:tab w:val="num" w:pos="5040"/>
        </w:tabs>
        <w:ind w:left="5040" w:hanging="360"/>
      </w:pPr>
      <w:rPr>
        <w:rFonts w:ascii="Arial" w:hAnsi="Arial" w:hint="default"/>
      </w:rPr>
    </w:lvl>
    <w:lvl w:ilvl="7" w:tplc="7374CE5E" w:tentative="1">
      <w:start w:val="1"/>
      <w:numFmt w:val="bullet"/>
      <w:lvlText w:val="•"/>
      <w:lvlJc w:val="left"/>
      <w:pPr>
        <w:tabs>
          <w:tab w:val="num" w:pos="5760"/>
        </w:tabs>
        <w:ind w:left="5760" w:hanging="360"/>
      </w:pPr>
      <w:rPr>
        <w:rFonts w:ascii="Arial" w:hAnsi="Arial" w:hint="default"/>
      </w:rPr>
    </w:lvl>
    <w:lvl w:ilvl="8" w:tplc="625E1548" w:tentative="1">
      <w:start w:val="1"/>
      <w:numFmt w:val="bullet"/>
      <w:lvlText w:val="•"/>
      <w:lvlJc w:val="left"/>
      <w:pPr>
        <w:tabs>
          <w:tab w:val="num" w:pos="6480"/>
        </w:tabs>
        <w:ind w:left="6480" w:hanging="360"/>
      </w:pPr>
      <w:rPr>
        <w:rFonts w:ascii="Arial" w:hAnsi="Arial" w:hint="default"/>
      </w:rPr>
    </w:lvl>
  </w:abstractNum>
  <w:abstractNum w:abstractNumId="4">
    <w:nsid w:val="3EF576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B2B7500"/>
    <w:multiLevelType w:val="hybridMultilevel"/>
    <w:tmpl w:val="C786F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457591D"/>
    <w:multiLevelType w:val="multilevel"/>
    <w:tmpl w:val="413C1DB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7">
    <w:nsid w:val="7F4A12EB"/>
    <w:multiLevelType w:val="hybridMultilevel"/>
    <w:tmpl w:val="E43455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1"/>
  </w:num>
  <w:num w:numId="4">
    <w:abstractNumId w:val="4"/>
  </w:num>
  <w:num w:numId="5">
    <w:abstractNumId w:val="7"/>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F14"/>
    <w:rsid w:val="00032F5B"/>
    <w:rsid w:val="00042F14"/>
    <w:rsid w:val="001A5F64"/>
    <w:rsid w:val="00226FA9"/>
    <w:rsid w:val="00303C9C"/>
    <w:rsid w:val="00337E52"/>
    <w:rsid w:val="00345C4C"/>
    <w:rsid w:val="004129A5"/>
    <w:rsid w:val="005B4546"/>
    <w:rsid w:val="00607D79"/>
    <w:rsid w:val="007678E7"/>
    <w:rsid w:val="00813DB9"/>
    <w:rsid w:val="00836E43"/>
    <w:rsid w:val="009B288C"/>
    <w:rsid w:val="009F6092"/>
    <w:rsid w:val="00AC3C00"/>
    <w:rsid w:val="00AC4DF8"/>
    <w:rsid w:val="00B87CD6"/>
    <w:rsid w:val="00C97EFC"/>
    <w:rsid w:val="00CB0A78"/>
    <w:rsid w:val="00D53AA8"/>
    <w:rsid w:val="00DC7BE5"/>
    <w:rsid w:val="00F74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FF6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pPr>
        <w:spacing w:before="100"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F14"/>
  </w:style>
  <w:style w:type="paragraph" w:styleId="Heading1">
    <w:name w:val="heading 1"/>
    <w:basedOn w:val="Normal"/>
    <w:next w:val="Normal"/>
    <w:link w:val="Heading1Char"/>
    <w:uiPriority w:val="9"/>
    <w:qFormat/>
    <w:rsid w:val="00042F14"/>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042F14"/>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042F14"/>
    <w:pPr>
      <w:pBdr>
        <w:top w:val="single" w:sz="6" w:space="2" w:color="4A66AC" w:themeColor="accent1"/>
      </w:pBdr>
      <w:spacing w:before="300" w:after="0"/>
      <w:outlineLvl w:val="2"/>
    </w:pPr>
    <w:rPr>
      <w:caps/>
      <w:color w:val="243255" w:themeColor="accent1" w:themeShade="7F"/>
      <w:spacing w:val="15"/>
    </w:rPr>
  </w:style>
  <w:style w:type="paragraph" w:styleId="Heading4">
    <w:name w:val="heading 4"/>
    <w:basedOn w:val="Normal"/>
    <w:next w:val="Normal"/>
    <w:link w:val="Heading4Char"/>
    <w:uiPriority w:val="9"/>
    <w:semiHidden/>
    <w:unhideWhenUsed/>
    <w:qFormat/>
    <w:rsid w:val="00042F14"/>
    <w:pPr>
      <w:pBdr>
        <w:top w:val="dotted" w:sz="6" w:space="2" w:color="4A66AC" w:themeColor="accent1"/>
      </w:pBdr>
      <w:spacing w:before="200" w:after="0"/>
      <w:outlineLvl w:val="3"/>
    </w:pPr>
    <w:rPr>
      <w:caps/>
      <w:color w:val="374C80" w:themeColor="accent1" w:themeShade="BF"/>
      <w:spacing w:val="10"/>
    </w:rPr>
  </w:style>
  <w:style w:type="paragraph" w:styleId="Heading5">
    <w:name w:val="heading 5"/>
    <w:basedOn w:val="Normal"/>
    <w:next w:val="Normal"/>
    <w:link w:val="Heading5Char"/>
    <w:uiPriority w:val="9"/>
    <w:semiHidden/>
    <w:unhideWhenUsed/>
    <w:qFormat/>
    <w:rsid w:val="00042F14"/>
    <w:pPr>
      <w:pBdr>
        <w:bottom w:val="single" w:sz="6" w:space="1" w:color="4A66AC" w:themeColor="accent1"/>
      </w:pBdr>
      <w:spacing w:before="200" w:after="0"/>
      <w:outlineLvl w:val="4"/>
    </w:pPr>
    <w:rPr>
      <w:caps/>
      <w:color w:val="374C80" w:themeColor="accent1" w:themeShade="BF"/>
      <w:spacing w:val="10"/>
    </w:rPr>
  </w:style>
  <w:style w:type="paragraph" w:styleId="Heading6">
    <w:name w:val="heading 6"/>
    <w:basedOn w:val="Normal"/>
    <w:next w:val="Normal"/>
    <w:link w:val="Heading6Char"/>
    <w:uiPriority w:val="9"/>
    <w:semiHidden/>
    <w:unhideWhenUsed/>
    <w:qFormat/>
    <w:rsid w:val="00042F14"/>
    <w:pPr>
      <w:pBdr>
        <w:bottom w:val="dotted" w:sz="6" w:space="1" w:color="4A66AC" w:themeColor="accent1"/>
      </w:pBdr>
      <w:spacing w:before="200" w:after="0"/>
      <w:outlineLvl w:val="5"/>
    </w:pPr>
    <w:rPr>
      <w:caps/>
      <w:color w:val="374C80" w:themeColor="accent1" w:themeShade="BF"/>
      <w:spacing w:val="10"/>
    </w:rPr>
  </w:style>
  <w:style w:type="paragraph" w:styleId="Heading7">
    <w:name w:val="heading 7"/>
    <w:basedOn w:val="Normal"/>
    <w:next w:val="Normal"/>
    <w:link w:val="Heading7Char"/>
    <w:uiPriority w:val="9"/>
    <w:semiHidden/>
    <w:unhideWhenUsed/>
    <w:qFormat/>
    <w:rsid w:val="00042F14"/>
    <w:pPr>
      <w:spacing w:before="200" w:after="0"/>
      <w:outlineLvl w:val="6"/>
    </w:pPr>
    <w:rPr>
      <w:caps/>
      <w:color w:val="374C80" w:themeColor="accent1" w:themeShade="BF"/>
      <w:spacing w:val="10"/>
    </w:rPr>
  </w:style>
  <w:style w:type="paragraph" w:styleId="Heading8">
    <w:name w:val="heading 8"/>
    <w:basedOn w:val="Normal"/>
    <w:next w:val="Normal"/>
    <w:link w:val="Heading8Char"/>
    <w:uiPriority w:val="9"/>
    <w:semiHidden/>
    <w:unhideWhenUsed/>
    <w:qFormat/>
    <w:rsid w:val="00042F14"/>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42F14"/>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F14"/>
    <w:rPr>
      <w:caps/>
      <w:color w:val="FFFFFF" w:themeColor="background1"/>
      <w:spacing w:val="15"/>
      <w:sz w:val="22"/>
      <w:szCs w:val="22"/>
      <w:shd w:val="clear" w:color="auto" w:fill="4A66AC" w:themeFill="accent1"/>
    </w:rPr>
  </w:style>
  <w:style w:type="character" w:customStyle="1" w:styleId="Heading2Char">
    <w:name w:val="Heading 2 Char"/>
    <w:basedOn w:val="DefaultParagraphFont"/>
    <w:link w:val="Heading2"/>
    <w:uiPriority w:val="9"/>
    <w:rsid w:val="00042F14"/>
    <w:rPr>
      <w:caps/>
      <w:spacing w:val="15"/>
      <w:shd w:val="clear" w:color="auto" w:fill="D9DFEF" w:themeFill="accent1" w:themeFillTint="33"/>
    </w:rPr>
  </w:style>
  <w:style w:type="character" w:customStyle="1" w:styleId="Heading3Char">
    <w:name w:val="Heading 3 Char"/>
    <w:basedOn w:val="DefaultParagraphFont"/>
    <w:link w:val="Heading3"/>
    <w:uiPriority w:val="9"/>
    <w:semiHidden/>
    <w:rsid w:val="00042F14"/>
    <w:rPr>
      <w:caps/>
      <w:color w:val="243255" w:themeColor="accent1" w:themeShade="7F"/>
      <w:spacing w:val="15"/>
    </w:rPr>
  </w:style>
  <w:style w:type="character" w:customStyle="1" w:styleId="Heading4Char">
    <w:name w:val="Heading 4 Char"/>
    <w:basedOn w:val="DefaultParagraphFont"/>
    <w:link w:val="Heading4"/>
    <w:uiPriority w:val="9"/>
    <w:semiHidden/>
    <w:rsid w:val="00042F14"/>
    <w:rPr>
      <w:caps/>
      <w:color w:val="374C80" w:themeColor="accent1" w:themeShade="BF"/>
      <w:spacing w:val="10"/>
    </w:rPr>
  </w:style>
  <w:style w:type="character" w:customStyle="1" w:styleId="Heading5Char">
    <w:name w:val="Heading 5 Char"/>
    <w:basedOn w:val="DefaultParagraphFont"/>
    <w:link w:val="Heading5"/>
    <w:uiPriority w:val="9"/>
    <w:semiHidden/>
    <w:rsid w:val="00042F14"/>
    <w:rPr>
      <w:caps/>
      <w:color w:val="374C80" w:themeColor="accent1" w:themeShade="BF"/>
      <w:spacing w:val="10"/>
    </w:rPr>
  </w:style>
  <w:style w:type="character" w:customStyle="1" w:styleId="Heading6Char">
    <w:name w:val="Heading 6 Char"/>
    <w:basedOn w:val="DefaultParagraphFont"/>
    <w:link w:val="Heading6"/>
    <w:uiPriority w:val="9"/>
    <w:semiHidden/>
    <w:rsid w:val="00042F14"/>
    <w:rPr>
      <w:caps/>
      <w:color w:val="374C80" w:themeColor="accent1" w:themeShade="BF"/>
      <w:spacing w:val="10"/>
    </w:rPr>
  </w:style>
  <w:style w:type="character" w:customStyle="1" w:styleId="Heading7Char">
    <w:name w:val="Heading 7 Char"/>
    <w:basedOn w:val="DefaultParagraphFont"/>
    <w:link w:val="Heading7"/>
    <w:uiPriority w:val="9"/>
    <w:semiHidden/>
    <w:rsid w:val="00042F14"/>
    <w:rPr>
      <w:caps/>
      <w:color w:val="374C80" w:themeColor="accent1" w:themeShade="BF"/>
      <w:spacing w:val="10"/>
    </w:rPr>
  </w:style>
  <w:style w:type="character" w:customStyle="1" w:styleId="Heading8Char">
    <w:name w:val="Heading 8 Char"/>
    <w:basedOn w:val="DefaultParagraphFont"/>
    <w:link w:val="Heading8"/>
    <w:uiPriority w:val="9"/>
    <w:semiHidden/>
    <w:rsid w:val="00042F14"/>
    <w:rPr>
      <w:caps/>
      <w:spacing w:val="10"/>
      <w:sz w:val="18"/>
      <w:szCs w:val="18"/>
    </w:rPr>
  </w:style>
  <w:style w:type="character" w:customStyle="1" w:styleId="Heading9Char">
    <w:name w:val="Heading 9 Char"/>
    <w:basedOn w:val="DefaultParagraphFont"/>
    <w:link w:val="Heading9"/>
    <w:uiPriority w:val="9"/>
    <w:semiHidden/>
    <w:rsid w:val="00042F14"/>
    <w:rPr>
      <w:i/>
      <w:iCs/>
      <w:caps/>
      <w:spacing w:val="10"/>
      <w:sz w:val="18"/>
      <w:szCs w:val="18"/>
    </w:rPr>
  </w:style>
  <w:style w:type="paragraph" w:styleId="Caption">
    <w:name w:val="caption"/>
    <w:basedOn w:val="Normal"/>
    <w:next w:val="Normal"/>
    <w:uiPriority w:val="35"/>
    <w:semiHidden/>
    <w:unhideWhenUsed/>
    <w:qFormat/>
    <w:rsid w:val="00042F14"/>
    <w:rPr>
      <w:b/>
      <w:bCs/>
      <w:color w:val="374C80" w:themeColor="accent1" w:themeShade="BF"/>
      <w:sz w:val="16"/>
      <w:szCs w:val="16"/>
    </w:rPr>
  </w:style>
  <w:style w:type="paragraph" w:styleId="Title">
    <w:name w:val="Title"/>
    <w:basedOn w:val="Normal"/>
    <w:next w:val="Normal"/>
    <w:link w:val="TitleChar"/>
    <w:uiPriority w:val="10"/>
    <w:qFormat/>
    <w:rsid w:val="00042F14"/>
    <w:pPr>
      <w:spacing w:before="0" w:after="0"/>
    </w:pPr>
    <w:rPr>
      <w:rFonts w:asciiTheme="majorHAnsi" w:eastAsiaTheme="majorEastAsia" w:hAnsiTheme="majorHAnsi" w:cstheme="majorBidi"/>
      <w:caps/>
      <w:color w:val="4A66AC" w:themeColor="accent1"/>
      <w:spacing w:val="10"/>
      <w:sz w:val="52"/>
      <w:szCs w:val="52"/>
    </w:rPr>
  </w:style>
  <w:style w:type="character" w:customStyle="1" w:styleId="TitleChar">
    <w:name w:val="Title Char"/>
    <w:basedOn w:val="DefaultParagraphFont"/>
    <w:link w:val="Title"/>
    <w:uiPriority w:val="10"/>
    <w:rsid w:val="00042F14"/>
    <w:rPr>
      <w:rFonts w:asciiTheme="majorHAnsi" w:eastAsiaTheme="majorEastAsia" w:hAnsiTheme="majorHAnsi" w:cstheme="majorBidi"/>
      <w:caps/>
      <w:color w:val="4A66AC" w:themeColor="accent1"/>
      <w:spacing w:val="10"/>
      <w:sz w:val="52"/>
      <w:szCs w:val="52"/>
    </w:rPr>
  </w:style>
  <w:style w:type="paragraph" w:styleId="Subtitle">
    <w:name w:val="Subtitle"/>
    <w:basedOn w:val="Normal"/>
    <w:next w:val="Normal"/>
    <w:link w:val="SubtitleChar"/>
    <w:uiPriority w:val="11"/>
    <w:qFormat/>
    <w:rsid w:val="00042F14"/>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42F14"/>
    <w:rPr>
      <w:caps/>
      <w:color w:val="595959" w:themeColor="text1" w:themeTint="A6"/>
      <w:spacing w:val="10"/>
      <w:sz w:val="21"/>
      <w:szCs w:val="21"/>
    </w:rPr>
  </w:style>
  <w:style w:type="character" w:styleId="Strong">
    <w:name w:val="Strong"/>
    <w:uiPriority w:val="22"/>
    <w:qFormat/>
    <w:rsid w:val="00042F14"/>
    <w:rPr>
      <w:b/>
      <w:bCs/>
    </w:rPr>
  </w:style>
  <w:style w:type="character" w:styleId="Emphasis">
    <w:name w:val="Emphasis"/>
    <w:uiPriority w:val="20"/>
    <w:qFormat/>
    <w:rsid w:val="00042F14"/>
    <w:rPr>
      <w:caps/>
      <w:color w:val="243255" w:themeColor="accent1" w:themeShade="7F"/>
      <w:spacing w:val="5"/>
    </w:rPr>
  </w:style>
  <w:style w:type="paragraph" w:styleId="NoSpacing">
    <w:name w:val="No Spacing"/>
    <w:uiPriority w:val="1"/>
    <w:qFormat/>
    <w:rsid w:val="00042F14"/>
    <w:pPr>
      <w:spacing w:after="0" w:line="240" w:lineRule="auto"/>
    </w:pPr>
  </w:style>
  <w:style w:type="paragraph" w:styleId="Quote">
    <w:name w:val="Quote"/>
    <w:basedOn w:val="Normal"/>
    <w:next w:val="Normal"/>
    <w:link w:val="QuoteChar"/>
    <w:uiPriority w:val="29"/>
    <w:qFormat/>
    <w:rsid w:val="00042F14"/>
    <w:rPr>
      <w:i/>
      <w:iCs/>
    </w:rPr>
  </w:style>
  <w:style w:type="character" w:customStyle="1" w:styleId="QuoteChar">
    <w:name w:val="Quote Char"/>
    <w:basedOn w:val="DefaultParagraphFont"/>
    <w:link w:val="Quote"/>
    <w:uiPriority w:val="29"/>
    <w:rsid w:val="00042F14"/>
    <w:rPr>
      <w:i/>
      <w:iCs/>
      <w:sz w:val="24"/>
      <w:szCs w:val="24"/>
    </w:rPr>
  </w:style>
  <w:style w:type="paragraph" w:styleId="IntenseQuote">
    <w:name w:val="Intense Quote"/>
    <w:basedOn w:val="Normal"/>
    <w:next w:val="Normal"/>
    <w:link w:val="IntenseQuoteChar"/>
    <w:uiPriority w:val="30"/>
    <w:qFormat/>
    <w:rsid w:val="00042F14"/>
    <w:pPr>
      <w:spacing w:before="240" w:after="240" w:line="240" w:lineRule="auto"/>
      <w:ind w:left="1080" w:right="1080"/>
      <w:jc w:val="center"/>
    </w:pPr>
    <w:rPr>
      <w:color w:val="4A66AC" w:themeColor="accent1"/>
    </w:rPr>
  </w:style>
  <w:style w:type="character" w:customStyle="1" w:styleId="IntenseQuoteChar">
    <w:name w:val="Intense Quote Char"/>
    <w:basedOn w:val="DefaultParagraphFont"/>
    <w:link w:val="IntenseQuote"/>
    <w:uiPriority w:val="30"/>
    <w:rsid w:val="00042F14"/>
    <w:rPr>
      <w:color w:val="4A66AC" w:themeColor="accent1"/>
      <w:sz w:val="24"/>
      <w:szCs w:val="24"/>
    </w:rPr>
  </w:style>
  <w:style w:type="character" w:styleId="SubtleEmphasis">
    <w:name w:val="Subtle Emphasis"/>
    <w:uiPriority w:val="19"/>
    <w:qFormat/>
    <w:rsid w:val="00042F14"/>
    <w:rPr>
      <w:i/>
      <w:iCs/>
      <w:color w:val="243255" w:themeColor="accent1" w:themeShade="7F"/>
    </w:rPr>
  </w:style>
  <w:style w:type="character" w:styleId="IntenseEmphasis">
    <w:name w:val="Intense Emphasis"/>
    <w:uiPriority w:val="21"/>
    <w:qFormat/>
    <w:rsid w:val="00042F14"/>
    <w:rPr>
      <w:b/>
      <w:bCs/>
      <w:caps/>
      <w:color w:val="243255" w:themeColor="accent1" w:themeShade="7F"/>
      <w:spacing w:val="10"/>
    </w:rPr>
  </w:style>
  <w:style w:type="character" w:styleId="SubtleReference">
    <w:name w:val="Subtle Reference"/>
    <w:uiPriority w:val="31"/>
    <w:qFormat/>
    <w:rsid w:val="00042F14"/>
    <w:rPr>
      <w:b/>
      <w:bCs/>
      <w:color w:val="4A66AC" w:themeColor="accent1"/>
    </w:rPr>
  </w:style>
  <w:style w:type="character" w:styleId="IntenseReference">
    <w:name w:val="Intense Reference"/>
    <w:uiPriority w:val="32"/>
    <w:qFormat/>
    <w:rsid w:val="00042F14"/>
    <w:rPr>
      <w:b/>
      <w:bCs/>
      <w:i/>
      <w:iCs/>
      <w:caps/>
      <w:color w:val="4A66AC" w:themeColor="accent1"/>
    </w:rPr>
  </w:style>
  <w:style w:type="character" w:styleId="BookTitle">
    <w:name w:val="Book Title"/>
    <w:uiPriority w:val="33"/>
    <w:qFormat/>
    <w:rsid w:val="00042F14"/>
    <w:rPr>
      <w:b/>
      <w:bCs/>
      <w:i/>
      <w:iCs/>
      <w:spacing w:val="0"/>
    </w:rPr>
  </w:style>
  <w:style w:type="paragraph" w:styleId="TOCHeading">
    <w:name w:val="TOC Heading"/>
    <w:basedOn w:val="Heading1"/>
    <w:next w:val="Normal"/>
    <w:uiPriority w:val="39"/>
    <w:unhideWhenUsed/>
    <w:qFormat/>
    <w:rsid w:val="00042F14"/>
    <w:pPr>
      <w:outlineLvl w:val="9"/>
    </w:pPr>
  </w:style>
  <w:style w:type="table" w:styleId="TableGrid">
    <w:name w:val="Table Grid"/>
    <w:basedOn w:val="TableNormal"/>
    <w:uiPriority w:val="39"/>
    <w:rsid w:val="00042F14"/>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6">
    <w:name w:val="Grid Table 5 Dark Accent 6"/>
    <w:basedOn w:val="TableNormal"/>
    <w:uiPriority w:val="50"/>
    <w:rsid w:val="00042F1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BE8E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0A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0A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0A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0A0" w:themeFill="accent6"/>
      </w:tcPr>
    </w:tblStylePr>
    <w:tblStylePr w:type="band1Vert">
      <w:tblPr/>
      <w:tcPr>
        <w:shd w:val="clear" w:color="auto" w:fill="D7D2D9" w:themeFill="accent6" w:themeFillTint="66"/>
      </w:tcPr>
    </w:tblStylePr>
    <w:tblStylePr w:type="band1Horz">
      <w:tblPr/>
      <w:tcPr>
        <w:shd w:val="clear" w:color="auto" w:fill="D7D2D9" w:themeFill="accent6" w:themeFillTint="66"/>
      </w:tcPr>
    </w:tblStylePr>
  </w:style>
  <w:style w:type="table" w:customStyle="1" w:styleId="GridTable5DarkAccent4">
    <w:name w:val="Grid Table 5 Dark Accent 4"/>
    <w:basedOn w:val="TableNormal"/>
    <w:uiPriority w:val="50"/>
    <w:rsid w:val="00042F1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E8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8FA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8FA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8FA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8FA9" w:themeFill="accent4"/>
      </w:tcPr>
    </w:tblStylePr>
    <w:tblStylePr w:type="band1Vert">
      <w:tblPr/>
      <w:tcPr>
        <w:shd w:val="clear" w:color="auto" w:fill="CBD2DC" w:themeFill="accent4" w:themeFillTint="66"/>
      </w:tcPr>
    </w:tblStylePr>
    <w:tblStylePr w:type="band1Horz">
      <w:tblPr/>
      <w:tcPr>
        <w:shd w:val="clear" w:color="auto" w:fill="CBD2DC" w:themeFill="accent4" w:themeFillTint="66"/>
      </w:tcPr>
    </w:tblStylePr>
  </w:style>
  <w:style w:type="table" w:customStyle="1" w:styleId="GridTable5DarkAccent1">
    <w:name w:val="Grid Table 5 Dark Accent 1"/>
    <w:basedOn w:val="TableNormal"/>
    <w:uiPriority w:val="50"/>
    <w:rsid w:val="00042F1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DF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66A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66A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66A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66AC" w:themeFill="accent1"/>
      </w:tcPr>
    </w:tblStylePr>
    <w:tblStylePr w:type="band1Vert">
      <w:tblPr/>
      <w:tcPr>
        <w:shd w:val="clear" w:color="auto" w:fill="B5C0DF" w:themeFill="accent1" w:themeFillTint="66"/>
      </w:tcPr>
    </w:tblStylePr>
    <w:tblStylePr w:type="band1Horz">
      <w:tblPr/>
      <w:tcPr>
        <w:shd w:val="clear" w:color="auto" w:fill="B5C0DF" w:themeFill="accent1" w:themeFillTint="66"/>
      </w:tcPr>
    </w:tblStylePr>
  </w:style>
  <w:style w:type="table" w:customStyle="1" w:styleId="GridTable5DarkAccent2">
    <w:name w:val="Grid Table 5 Dark Accent 2"/>
    <w:basedOn w:val="TableNormal"/>
    <w:uiPriority w:val="50"/>
    <w:rsid w:val="00042F1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FEBF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9DD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9DD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9DD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9DD1" w:themeFill="accent2"/>
      </w:tcPr>
    </w:tblStylePr>
    <w:tblStylePr w:type="band1Vert">
      <w:tblPr/>
      <w:tcPr>
        <w:shd w:val="clear" w:color="auto" w:fill="C0D7EC" w:themeFill="accent2" w:themeFillTint="66"/>
      </w:tcPr>
    </w:tblStylePr>
    <w:tblStylePr w:type="band1Horz">
      <w:tblPr/>
      <w:tcPr>
        <w:shd w:val="clear" w:color="auto" w:fill="C0D7EC" w:themeFill="accent2" w:themeFillTint="66"/>
      </w:tcPr>
    </w:tblStylePr>
  </w:style>
  <w:style w:type="paragraph" w:customStyle="1" w:styleId="NoteLevel11">
    <w:name w:val="Note Level 11"/>
    <w:basedOn w:val="Normal"/>
    <w:uiPriority w:val="99"/>
    <w:unhideWhenUsed/>
    <w:rsid w:val="00042F14"/>
    <w:pPr>
      <w:keepNext/>
      <w:numPr>
        <w:numId w:val="1"/>
      </w:numPr>
      <w:spacing w:before="0" w:after="0" w:line="240" w:lineRule="auto"/>
      <w:contextualSpacing/>
      <w:outlineLvl w:val="0"/>
    </w:pPr>
    <w:rPr>
      <w:rFonts w:ascii="Verdana" w:hAnsi="Verdana"/>
    </w:rPr>
  </w:style>
  <w:style w:type="paragraph" w:customStyle="1" w:styleId="NoteLevel21">
    <w:name w:val="Note Level 21"/>
    <w:basedOn w:val="Normal"/>
    <w:uiPriority w:val="99"/>
    <w:unhideWhenUsed/>
    <w:rsid w:val="00042F14"/>
    <w:pPr>
      <w:keepNext/>
      <w:numPr>
        <w:ilvl w:val="1"/>
        <w:numId w:val="1"/>
      </w:numPr>
      <w:spacing w:before="0" w:after="0" w:line="240" w:lineRule="auto"/>
      <w:contextualSpacing/>
      <w:outlineLvl w:val="1"/>
    </w:pPr>
    <w:rPr>
      <w:rFonts w:ascii="Verdana" w:hAnsi="Verdana"/>
    </w:rPr>
  </w:style>
  <w:style w:type="paragraph" w:customStyle="1" w:styleId="NoteLevel31">
    <w:name w:val="Note Level 31"/>
    <w:basedOn w:val="Normal"/>
    <w:uiPriority w:val="99"/>
    <w:unhideWhenUsed/>
    <w:rsid w:val="00042F14"/>
    <w:pPr>
      <w:keepNext/>
      <w:numPr>
        <w:ilvl w:val="2"/>
        <w:numId w:val="1"/>
      </w:numPr>
      <w:spacing w:before="0" w:after="0" w:line="240" w:lineRule="auto"/>
      <w:contextualSpacing/>
      <w:outlineLvl w:val="2"/>
    </w:pPr>
    <w:rPr>
      <w:rFonts w:ascii="Verdana" w:hAnsi="Verdana"/>
    </w:rPr>
  </w:style>
  <w:style w:type="paragraph" w:customStyle="1" w:styleId="NoteLevel41">
    <w:name w:val="Note Level 41"/>
    <w:basedOn w:val="Normal"/>
    <w:uiPriority w:val="99"/>
    <w:semiHidden/>
    <w:unhideWhenUsed/>
    <w:rsid w:val="00042F14"/>
    <w:pPr>
      <w:keepNext/>
      <w:numPr>
        <w:ilvl w:val="3"/>
        <w:numId w:val="1"/>
      </w:numPr>
      <w:spacing w:before="0" w:after="0" w:line="240" w:lineRule="auto"/>
      <w:contextualSpacing/>
      <w:outlineLvl w:val="3"/>
    </w:pPr>
    <w:rPr>
      <w:rFonts w:ascii="Verdana" w:hAnsi="Verdana"/>
    </w:rPr>
  </w:style>
  <w:style w:type="paragraph" w:customStyle="1" w:styleId="NoteLevel51">
    <w:name w:val="Note Level 51"/>
    <w:basedOn w:val="Normal"/>
    <w:uiPriority w:val="99"/>
    <w:semiHidden/>
    <w:unhideWhenUsed/>
    <w:rsid w:val="00042F14"/>
    <w:pPr>
      <w:keepNext/>
      <w:numPr>
        <w:ilvl w:val="4"/>
        <w:numId w:val="1"/>
      </w:numPr>
      <w:spacing w:before="0" w:after="0" w:line="240" w:lineRule="auto"/>
      <w:contextualSpacing/>
      <w:outlineLvl w:val="4"/>
    </w:pPr>
    <w:rPr>
      <w:rFonts w:ascii="Verdana" w:hAnsi="Verdana"/>
    </w:rPr>
  </w:style>
  <w:style w:type="paragraph" w:customStyle="1" w:styleId="NoteLevel61">
    <w:name w:val="Note Level 61"/>
    <w:basedOn w:val="Normal"/>
    <w:uiPriority w:val="99"/>
    <w:semiHidden/>
    <w:unhideWhenUsed/>
    <w:rsid w:val="00042F14"/>
    <w:pPr>
      <w:keepNext/>
      <w:numPr>
        <w:ilvl w:val="5"/>
        <w:numId w:val="1"/>
      </w:numPr>
      <w:spacing w:before="0" w:after="0" w:line="240" w:lineRule="auto"/>
      <w:contextualSpacing/>
      <w:outlineLvl w:val="5"/>
    </w:pPr>
    <w:rPr>
      <w:rFonts w:ascii="Verdana" w:hAnsi="Verdana"/>
    </w:rPr>
  </w:style>
  <w:style w:type="paragraph" w:customStyle="1" w:styleId="NoteLevel71">
    <w:name w:val="Note Level 71"/>
    <w:basedOn w:val="Normal"/>
    <w:uiPriority w:val="99"/>
    <w:semiHidden/>
    <w:unhideWhenUsed/>
    <w:rsid w:val="00042F14"/>
    <w:pPr>
      <w:keepNext/>
      <w:numPr>
        <w:ilvl w:val="6"/>
        <w:numId w:val="1"/>
      </w:numPr>
      <w:spacing w:before="0" w:after="0" w:line="240" w:lineRule="auto"/>
      <w:contextualSpacing/>
      <w:outlineLvl w:val="6"/>
    </w:pPr>
    <w:rPr>
      <w:rFonts w:ascii="Verdana" w:hAnsi="Verdana"/>
    </w:rPr>
  </w:style>
  <w:style w:type="paragraph" w:customStyle="1" w:styleId="NoteLevel81">
    <w:name w:val="Note Level 81"/>
    <w:basedOn w:val="Normal"/>
    <w:uiPriority w:val="99"/>
    <w:semiHidden/>
    <w:unhideWhenUsed/>
    <w:rsid w:val="00042F14"/>
    <w:pPr>
      <w:keepNext/>
      <w:numPr>
        <w:ilvl w:val="7"/>
        <w:numId w:val="1"/>
      </w:numPr>
      <w:spacing w:before="0" w:after="0" w:line="240" w:lineRule="auto"/>
      <w:contextualSpacing/>
      <w:outlineLvl w:val="7"/>
    </w:pPr>
    <w:rPr>
      <w:rFonts w:ascii="Verdana" w:hAnsi="Verdana"/>
    </w:rPr>
  </w:style>
  <w:style w:type="paragraph" w:customStyle="1" w:styleId="NoteLevel91">
    <w:name w:val="Note Level 91"/>
    <w:basedOn w:val="Normal"/>
    <w:uiPriority w:val="99"/>
    <w:semiHidden/>
    <w:unhideWhenUsed/>
    <w:rsid w:val="00042F14"/>
    <w:pPr>
      <w:keepNext/>
      <w:numPr>
        <w:ilvl w:val="8"/>
        <w:numId w:val="1"/>
      </w:numPr>
      <w:spacing w:before="0" w:after="0" w:line="240" w:lineRule="auto"/>
      <w:contextualSpacing/>
      <w:outlineLvl w:val="8"/>
    </w:pPr>
    <w:rPr>
      <w:rFonts w:ascii="Verdana" w:hAnsi="Verdana"/>
    </w:rPr>
  </w:style>
  <w:style w:type="table" w:customStyle="1" w:styleId="GridTable5Dark">
    <w:name w:val="Grid Table 5 Dark"/>
    <w:basedOn w:val="TableNormal"/>
    <w:uiPriority w:val="50"/>
    <w:rsid w:val="00042F1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2Accent4">
    <w:name w:val="Grid Table 2 Accent 4"/>
    <w:basedOn w:val="TableNormal"/>
    <w:uiPriority w:val="47"/>
    <w:rsid w:val="00042F14"/>
    <w:pPr>
      <w:spacing w:after="0" w:line="240" w:lineRule="auto"/>
    </w:pPr>
    <w:tblPr>
      <w:tblStyleRowBandSize w:val="1"/>
      <w:tblStyleColBandSize w:val="1"/>
      <w:tblInd w:w="0" w:type="dxa"/>
      <w:tblBorders>
        <w:top w:val="single" w:sz="2" w:space="0" w:color="B2BBCB" w:themeColor="accent4" w:themeTint="99"/>
        <w:bottom w:val="single" w:sz="2" w:space="0" w:color="B2BBCB" w:themeColor="accent4" w:themeTint="99"/>
        <w:insideH w:val="single" w:sz="2" w:space="0" w:color="B2BBCB" w:themeColor="accent4" w:themeTint="99"/>
        <w:insideV w:val="single" w:sz="2" w:space="0" w:color="B2BBCB"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BBCB" w:themeColor="accent4" w:themeTint="99"/>
          <w:insideH w:val="nil"/>
          <w:insideV w:val="nil"/>
        </w:tcBorders>
        <w:shd w:val="clear" w:color="auto" w:fill="FFFFFF" w:themeFill="background1"/>
      </w:tcPr>
    </w:tblStylePr>
    <w:tblStylePr w:type="lastRow">
      <w:rPr>
        <w:b/>
        <w:bCs/>
      </w:rPr>
      <w:tblPr/>
      <w:tcPr>
        <w:tcBorders>
          <w:top w:val="double" w:sz="2" w:space="0" w:color="B2BBC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paragraph" w:styleId="ListParagraph">
    <w:name w:val="List Paragraph"/>
    <w:basedOn w:val="Normal"/>
    <w:uiPriority w:val="34"/>
    <w:qFormat/>
    <w:rsid w:val="00AC4DF8"/>
    <w:pPr>
      <w:ind w:left="720"/>
      <w:contextualSpacing/>
    </w:pPr>
  </w:style>
  <w:style w:type="paragraph" w:styleId="TOC1">
    <w:name w:val="toc 1"/>
    <w:basedOn w:val="Normal"/>
    <w:next w:val="Normal"/>
    <w:autoRedefine/>
    <w:uiPriority w:val="39"/>
    <w:unhideWhenUsed/>
    <w:rsid w:val="00AC4DF8"/>
    <w:pPr>
      <w:spacing w:after="100"/>
    </w:pPr>
  </w:style>
  <w:style w:type="paragraph" w:styleId="TOC2">
    <w:name w:val="toc 2"/>
    <w:basedOn w:val="Normal"/>
    <w:next w:val="Normal"/>
    <w:autoRedefine/>
    <w:uiPriority w:val="39"/>
    <w:unhideWhenUsed/>
    <w:rsid w:val="00AC4DF8"/>
    <w:pPr>
      <w:spacing w:after="100"/>
      <w:ind w:left="200"/>
    </w:pPr>
  </w:style>
  <w:style w:type="character" w:styleId="Hyperlink">
    <w:name w:val="Hyperlink"/>
    <w:basedOn w:val="DefaultParagraphFont"/>
    <w:uiPriority w:val="99"/>
    <w:unhideWhenUsed/>
    <w:rsid w:val="00AC4DF8"/>
    <w:rPr>
      <w:color w:val="9454C3" w:themeColor="hyperlink"/>
      <w:u w:val="single"/>
    </w:rPr>
  </w:style>
  <w:style w:type="paragraph" w:styleId="BalloonText">
    <w:name w:val="Balloon Text"/>
    <w:basedOn w:val="Normal"/>
    <w:link w:val="BalloonTextChar"/>
    <w:uiPriority w:val="99"/>
    <w:semiHidden/>
    <w:unhideWhenUsed/>
    <w:rsid w:val="00607D79"/>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7D7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pPr>
        <w:spacing w:before="100"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F14"/>
  </w:style>
  <w:style w:type="paragraph" w:styleId="Heading1">
    <w:name w:val="heading 1"/>
    <w:basedOn w:val="Normal"/>
    <w:next w:val="Normal"/>
    <w:link w:val="Heading1Char"/>
    <w:uiPriority w:val="9"/>
    <w:qFormat/>
    <w:rsid w:val="00042F14"/>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042F14"/>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042F14"/>
    <w:pPr>
      <w:pBdr>
        <w:top w:val="single" w:sz="6" w:space="2" w:color="4A66AC" w:themeColor="accent1"/>
      </w:pBdr>
      <w:spacing w:before="300" w:after="0"/>
      <w:outlineLvl w:val="2"/>
    </w:pPr>
    <w:rPr>
      <w:caps/>
      <w:color w:val="243255" w:themeColor="accent1" w:themeShade="7F"/>
      <w:spacing w:val="15"/>
    </w:rPr>
  </w:style>
  <w:style w:type="paragraph" w:styleId="Heading4">
    <w:name w:val="heading 4"/>
    <w:basedOn w:val="Normal"/>
    <w:next w:val="Normal"/>
    <w:link w:val="Heading4Char"/>
    <w:uiPriority w:val="9"/>
    <w:semiHidden/>
    <w:unhideWhenUsed/>
    <w:qFormat/>
    <w:rsid w:val="00042F14"/>
    <w:pPr>
      <w:pBdr>
        <w:top w:val="dotted" w:sz="6" w:space="2" w:color="4A66AC" w:themeColor="accent1"/>
      </w:pBdr>
      <w:spacing w:before="200" w:after="0"/>
      <w:outlineLvl w:val="3"/>
    </w:pPr>
    <w:rPr>
      <w:caps/>
      <w:color w:val="374C80" w:themeColor="accent1" w:themeShade="BF"/>
      <w:spacing w:val="10"/>
    </w:rPr>
  </w:style>
  <w:style w:type="paragraph" w:styleId="Heading5">
    <w:name w:val="heading 5"/>
    <w:basedOn w:val="Normal"/>
    <w:next w:val="Normal"/>
    <w:link w:val="Heading5Char"/>
    <w:uiPriority w:val="9"/>
    <w:semiHidden/>
    <w:unhideWhenUsed/>
    <w:qFormat/>
    <w:rsid w:val="00042F14"/>
    <w:pPr>
      <w:pBdr>
        <w:bottom w:val="single" w:sz="6" w:space="1" w:color="4A66AC" w:themeColor="accent1"/>
      </w:pBdr>
      <w:spacing w:before="200" w:after="0"/>
      <w:outlineLvl w:val="4"/>
    </w:pPr>
    <w:rPr>
      <w:caps/>
      <w:color w:val="374C80" w:themeColor="accent1" w:themeShade="BF"/>
      <w:spacing w:val="10"/>
    </w:rPr>
  </w:style>
  <w:style w:type="paragraph" w:styleId="Heading6">
    <w:name w:val="heading 6"/>
    <w:basedOn w:val="Normal"/>
    <w:next w:val="Normal"/>
    <w:link w:val="Heading6Char"/>
    <w:uiPriority w:val="9"/>
    <w:semiHidden/>
    <w:unhideWhenUsed/>
    <w:qFormat/>
    <w:rsid w:val="00042F14"/>
    <w:pPr>
      <w:pBdr>
        <w:bottom w:val="dotted" w:sz="6" w:space="1" w:color="4A66AC" w:themeColor="accent1"/>
      </w:pBdr>
      <w:spacing w:before="200" w:after="0"/>
      <w:outlineLvl w:val="5"/>
    </w:pPr>
    <w:rPr>
      <w:caps/>
      <w:color w:val="374C80" w:themeColor="accent1" w:themeShade="BF"/>
      <w:spacing w:val="10"/>
    </w:rPr>
  </w:style>
  <w:style w:type="paragraph" w:styleId="Heading7">
    <w:name w:val="heading 7"/>
    <w:basedOn w:val="Normal"/>
    <w:next w:val="Normal"/>
    <w:link w:val="Heading7Char"/>
    <w:uiPriority w:val="9"/>
    <w:semiHidden/>
    <w:unhideWhenUsed/>
    <w:qFormat/>
    <w:rsid w:val="00042F14"/>
    <w:pPr>
      <w:spacing w:before="200" w:after="0"/>
      <w:outlineLvl w:val="6"/>
    </w:pPr>
    <w:rPr>
      <w:caps/>
      <w:color w:val="374C80" w:themeColor="accent1" w:themeShade="BF"/>
      <w:spacing w:val="10"/>
    </w:rPr>
  </w:style>
  <w:style w:type="paragraph" w:styleId="Heading8">
    <w:name w:val="heading 8"/>
    <w:basedOn w:val="Normal"/>
    <w:next w:val="Normal"/>
    <w:link w:val="Heading8Char"/>
    <w:uiPriority w:val="9"/>
    <w:semiHidden/>
    <w:unhideWhenUsed/>
    <w:qFormat/>
    <w:rsid w:val="00042F14"/>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42F14"/>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F14"/>
    <w:rPr>
      <w:caps/>
      <w:color w:val="FFFFFF" w:themeColor="background1"/>
      <w:spacing w:val="15"/>
      <w:sz w:val="22"/>
      <w:szCs w:val="22"/>
      <w:shd w:val="clear" w:color="auto" w:fill="4A66AC" w:themeFill="accent1"/>
    </w:rPr>
  </w:style>
  <w:style w:type="character" w:customStyle="1" w:styleId="Heading2Char">
    <w:name w:val="Heading 2 Char"/>
    <w:basedOn w:val="DefaultParagraphFont"/>
    <w:link w:val="Heading2"/>
    <w:uiPriority w:val="9"/>
    <w:rsid w:val="00042F14"/>
    <w:rPr>
      <w:caps/>
      <w:spacing w:val="15"/>
      <w:shd w:val="clear" w:color="auto" w:fill="D9DFEF" w:themeFill="accent1" w:themeFillTint="33"/>
    </w:rPr>
  </w:style>
  <w:style w:type="character" w:customStyle="1" w:styleId="Heading3Char">
    <w:name w:val="Heading 3 Char"/>
    <w:basedOn w:val="DefaultParagraphFont"/>
    <w:link w:val="Heading3"/>
    <w:uiPriority w:val="9"/>
    <w:semiHidden/>
    <w:rsid w:val="00042F14"/>
    <w:rPr>
      <w:caps/>
      <w:color w:val="243255" w:themeColor="accent1" w:themeShade="7F"/>
      <w:spacing w:val="15"/>
    </w:rPr>
  </w:style>
  <w:style w:type="character" w:customStyle="1" w:styleId="Heading4Char">
    <w:name w:val="Heading 4 Char"/>
    <w:basedOn w:val="DefaultParagraphFont"/>
    <w:link w:val="Heading4"/>
    <w:uiPriority w:val="9"/>
    <w:semiHidden/>
    <w:rsid w:val="00042F14"/>
    <w:rPr>
      <w:caps/>
      <w:color w:val="374C80" w:themeColor="accent1" w:themeShade="BF"/>
      <w:spacing w:val="10"/>
    </w:rPr>
  </w:style>
  <w:style w:type="character" w:customStyle="1" w:styleId="Heading5Char">
    <w:name w:val="Heading 5 Char"/>
    <w:basedOn w:val="DefaultParagraphFont"/>
    <w:link w:val="Heading5"/>
    <w:uiPriority w:val="9"/>
    <w:semiHidden/>
    <w:rsid w:val="00042F14"/>
    <w:rPr>
      <w:caps/>
      <w:color w:val="374C80" w:themeColor="accent1" w:themeShade="BF"/>
      <w:spacing w:val="10"/>
    </w:rPr>
  </w:style>
  <w:style w:type="character" w:customStyle="1" w:styleId="Heading6Char">
    <w:name w:val="Heading 6 Char"/>
    <w:basedOn w:val="DefaultParagraphFont"/>
    <w:link w:val="Heading6"/>
    <w:uiPriority w:val="9"/>
    <w:semiHidden/>
    <w:rsid w:val="00042F14"/>
    <w:rPr>
      <w:caps/>
      <w:color w:val="374C80" w:themeColor="accent1" w:themeShade="BF"/>
      <w:spacing w:val="10"/>
    </w:rPr>
  </w:style>
  <w:style w:type="character" w:customStyle="1" w:styleId="Heading7Char">
    <w:name w:val="Heading 7 Char"/>
    <w:basedOn w:val="DefaultParagraphFont"/>
    <w:link w:val="Heading7"/>
    <w:uiPriority w:val="9"/>
    <w:semiHidden/>
    <w:rsid w:val="00042F14"/>
    <w:rPr>
      <w:caps/>
      <w:color w:val="374C80" w:themeColor="accent1" w:themeShade="BF"/>
      <w:spacing w:val="10"/>
    </w:rPr>
  </w:style>
  <w:style w:type="character" w:customStyle="1" w:styleId="Heading8Char">
    <w:name w:val="Heading 8 Char"/>
    <w:basedOn w:val="DefaultParagraphFont"/>
    <w:link w:val="Heading8"/>
    <w:uiPriority w:val="9"/>
    <w:semiHidden/>
    <w:rsid w:val="00042F14"/>
    <w:rPr>
      <w:caps/>
      <w:spacing w:val="10"/>
      <w:sz w:val="18"/>
      <w:szCs w:val="18"/>
    </w:rPr>
  </w:style>
  <w:style w:type="character" w:customStyle="1" w:styleId="Heading9Char">
    <w:name w:val="Heading 9 Char"/>
    <w:basedOn w:val="DefaultParagraphFont"/>
    <w:link w:val="Heading9"/>
    <w:uiPriority w:val="9"/>
    <w:semiHidden/>
    <w:rsid w:val="00042F14"/>
    <w:rPr>
      <w:i/>
      <w:iCs/>
      <w:caps/>
      <w:spacing w:val="10"/>
      <w:sz w:val="18"/>
      <w:szCs w:val="18"/>
    </w:rPr>
  </w:style>
  <w:style w:type="paragraph" w:styleId="Caption">
    <w:name w:val="caption"/>
    <w:basedOn w:val="Normal"/>
    <w:next w:val="Normal"/>
    <w:uiPriority w:val="35"/>
    <w:semiHidden/>
    <w:unhideWhenUsed/>
    <w:qFormat/>
    <w:rsid w:val="00042F14"/>
    <w:rPr>
      <w:b/>
      <w:bCs/>
      <w:color w:val="374C80" w:themeColor="accent1" w:themeShade="BF"/>
      <w:sz w:val="16"/>
      <w:szCs w:val="16"/>
    </w:rPr>
  </w:style>
  <w:style w:type="paragraph" w:styleId="Title">
    <w:name w:val="Title"/>
    <w:basedOn w:val="Normal"/>
    <w:next w:val="Normal"/>
    <w:link w:val="TitleChar"/>
    <w:uiPriority w:val="10"/>
    <w:qFormat/>
    <w:rsid w:val="00042F14"/>
    <w:pPr>
      <w:spacing w:before="0" w:after="0"/>
    </w:pPr>
    <w:rPr>
      <w:rFonts w:asciiTheme="majorHAnsi" w:eastAsiaTheme="majorEastAsia" w:hAnsiTheme="majorHAnsi" w:cstheme="majorBidi"/>
      <w:caps/>
      <w:color w:val="4A66AC" w:themeColor="accent1"/>
      <w:spacing w:val="10"/>
      <w:sz w:val="52"/>
      <w:szCs w:val="52"/>
    </w:rPr>
  </w:style>
  <w:style w:type="character" w:customStyle="1" w:styleId="TitleChar">
    <w:name w:val="Title Char"/>
    <w:basedOn w:val="DefaultParagraphFont"/>
    <w:link w:val="Title"/>
    <w:uiPriority w:val="10"/>
    <w:rsid w:val="00042F14"/>
    <w:rPr>
      <w:rFonts w:asciiTheme="majorHAnsi" w:eastAsiaTheme="majorEastAsia" w:hAnsiTheme="majorHAnsi" w:cstheme="majorBidi"/>
      <w:caps/>
      <w:color w:val="4A66AC" w:themeColor="accent1"/>
      <w:spacing w:val="10"/>
      <w:sz w:val="52"/>
      <w:szCs w:val="52"/>
    </w:rPr>
  </w:style>
  <w:style w:type="paragraph" w:styleId="Subtitle">
    <w:name w:val="Subtitle"/>
    <w:basedOn w:val="Normal"/>
    <w:next w:val="Normal"/>
    <w:link w:val="SubtitleChar"/>
    <w:uiPriority w:val="11"/>
    <w:qFormat/>
    <w:rsid w:val="00042F14"/>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42F14"/>
    <w:rPr>
      <w:caps/>
      <w:color w:val="595959" w:themeColor="text1" w:themeTint="A6"/>
      <w:spacing w:val="10"/>
      <w:sz w:val="21"/>
      <w:szCs w:val="21"/>
    </w:rPr>
  </w:style>
  <w:style w:type="character" w:styleId="Strong">
    <w:name w:val="Strong"/>
    <w:uiPriority w:val="22"/>
    <w:qFormat/>
    <w:rsid w:val="00042F14"/>
    <w:rPr>
      <w:b/>
      <w:bCs/>
    </w:rPr>
  </w:style>
  <w:style w:type="character" w:styleId="Emphasis">
    <w:name w:val="Emphasis"/>
    <w:uiPriority w:val="20"/>
    <w:qFormat/>
    <w:rsid w:val="00042F14"/>
    <w:rPr>
      <w:caps/>
      <w:color w:val="243255" w:themeColor="accent1" w:themeShade="7F"/>
      <w:spacing w:val="5"/>
    </w:rPr>
  </w:style>
  <w:style w:type="paragraph" w:styleId="NoSpacing">
    <w:name w:val="No Spacing"/>
    <w:uiPriority w:val="1"/>
    <w:qFormat/>
    <w:rsid w:val="00042F14"/>
    <w:pPr>
      <w:spacing w:after="0" w:line="240" w:lineRule="auto"/>
    </w:pPr>
  </w:style>
  <w:style w:type="paragraph" w:styleId="Quote">
    <w:name w:val="Quote"/>
    <w:basedOn w:val="Normal"/>
    <w:next w:val="Normal"/>
    <w:link w:val="QuoteChar"/>
    <w:uiPriority w:val="29"/>
    <w:qFormat/>
    <w:rsid w:val="00042F14"/>
    <w:rPr>
      <w:i/>
      <w:iCs/>
    </w:rPr>
  </w:style>
  <w:style w:type="character" w:customStyle="1" w:styleId="QuoteChar">
    <w:name w:val="Quote Char"/>
    <w:basedOn w:val="DefaultParagraphFont"/>
    <w:link w:val="Quote"/>
    <w:uiPriority w:val="29"/>
    <w:rsid w:val="00042F14"/>
    <w:rPr>
      <w:i/>
      <w:iCs/>
      <w:sz w:val="24"/>
      <w:szCs w:val="24"/>
    </w:rPr>
  </w:style>
  <w:style w:type="paragraph" w:styleId="IntenseQuote">
    <w:name w:val="Intense Quote"/>
    <w:basedOn w:val="Normal"/>
    <w:next w:val="Normal"/>
    <w:link w:val="IntenseQuoteChar"/>
    <w:uiPriority w:val="30"/>
    <w:qFormat/>
    <w:rsid w:val="00042F14"/>
    <w:pPr>
      <w:spacing w:before="240" w:after="240" w:line="240" w:lineRule="auto"/>
      <w:ind w:left="1080" w:right="1080"/>
      <w:jc w:val="center"/>
    </w:pPr>
    <w:rPr>
      <w:color w:val="4A66AC" w:themeColor="accent1"/>
    </w:rPr>
  </w:style>
  <w:style w:type="character" w:customStyle="1" w:styleId="IntenseQuoteChar">
    <w:name w:val="Intense Quote Char"/>
    <w:basedOn w:val="DefaultParagraphFont"/>
    <w:link w:val="IntenseQuote"/>
    <w:uiPriority w:val="30"/>
    <w:rsid w:val="00042F14"/>
    <w:rPr>
      <w:color w:val="4A66AC" w:themeColor="accent1"/>
      <w:sz w:val="24"/>
      <w:szCs w:val="24"/>
    </w:rPr>
  </w:style>
  <w:style w:type="character" w:styleId="SubtleEmphasis">
    <w:name w:val="Subtle Emphasis"/>
    <w:uiPriority w:val="19"/>
    <w:qFormat/>
    <w:rsid w:val="00042F14"/>
    <w:rPr>
      <w:i/>
      <w:iCs/>
      <w:color w:val="243255" w:themeColor="accent1" w:themeShade="7F"/>
    </w:rPr>
  </w:style>
  <w:style w:type="character" w:styleId="IntenseEmphasis">
    <w:name w:val="Intense Emphasis"/>
    <w:uiPriority w:val="21"/>
    <w:qFormat/>
    <w:rsid w:val="00042F14"/>
    <w:rPr>
      <w:b/>
      <w:bCs/>
      <w:caps/>
      <w:color w:val="243255" w:themeColor="accent1" w:themeShade="7F"/>
      <w:spacing w:val="10"/>
    </w:rPr>
  </w:style>
  <w:style w:type="character" w:styleId="SubtleReference">
    <w:name w:val="Subtle Reference"/>
    <w:uiPriority w:val="31"/>
    <w:qFormat/>
    <w:rsid w:val="00042F14"/>
    <w:rPr>
      <w:b/>
      <w:bCs/>
      <w:color w:val="4A66AC" w:themeColor="accent1"/>
    </w:rPr>
  </w:style>
  <w:style w:type="character" w:styleId="IntenseReference">
    <w:name w:val="Intense Reference"/>
    <w:uiPriority w:val="32"/>
    <w:qFormat/>
    <w:rsid w:val="00042F14"/>
    <w:rPr>
      <w:b/>
      <w:bCs/>
      <w:i/>
      <w:iCs/>
      <w:caps/>
      <w:color w:val="4A66AC" w:themeColor="accent1"/>
    </w:rPr>
  </w:style>
  <w:style w:type="character" w:styleId="BookTitle">
    <w:name w:val="Book Title"/>
    <w:uiPriority w:val="33"/>
    <w:qFormat/>
    <w:rsid w:val="00042F14"/>
    <w:rPr>
      <w:b/>
      <w:bCs/>
      <w:i/>
      <w:iCs/>
      <w:spacing w:val="0"/>
    </w:rPr>
  </w:style>
  <w:style w:type="paragraph" w:styleId="TOCHeading">
    <w:name w:val="TOC Heading"/>
    <w:basedOn w:val="Heading1"/>
    <w:next w:val="Normal"/>
    <w:uiPriority w:val="39"/>
    <w:unhideWhenUsed/>
    <w:qFormat/>
    <w:rsid w:val="00042F14"/>
    <w:pPr>
      <w:outlineLvl w:val="9"/>
    </w:pPr>
  </w:style>
  <w:style w:type="table" w:styleId="TableGrid">
    <w:name w:val="Table Grid"/>
    <w:basedOn w:val="TableNormal"/>
    <w:uiPriority w:val="39"/>
    <w:rsid w:val="00042F14"/>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6">
    <w:name w:val="Grid Table 5 Dark Accent 6"/>
    <w:basedOn w:val="TableNormal"/>
    <w:uiPriority w:val="50"/>
    <w:rsid w:val="00042F1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BE8E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0A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0A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0A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0A0" w:themeFill="accent6"/>
      </w:tcPr>
    </w:tblStylePr>
    <w:tblStylePr w:type="band1Vert">
      <w:tblPr/>
      <w:tcPr>
        <w:shd w:val="clear" w:color="auto" w:fill="D7D2D9" w:themeFill="accent6" w:themeFillTint="66"/>
      </w:tcPr>
    </w:tblStylePr>
    <w:tblStylePr w:type="band1Horz">
      <w:tblPr/>
      <w:tcPr>
        <w:shd w:val="clear" w:color="auto" w:fill="D7D2D9" w:themeFill="accent6" w:themeFillTint="66"/>
      </w:tcPr>
    </w:tblStylePr>
  </w:style>
  <w:style w:type="table" w:customStyle="1" w:styleId="GridTable5DarkAccent4">
    <w:name w:val="Grid Table 5 Dark Accent 4"/>
    <w:basedOn w:val="TableNormal"/>
    <w:uiPriority w:val="50"/>
    <w:rsid w:val="00042F1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E8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8FA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8FA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8FA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8FA9" w:themeFill="accent4"/>
      </w:tcPr>
    </w:tblStylePr>
    <w:tblStylePr w:type="band1Vert">
      <w:tblPr/>
      <w:tcPr>
        <w:shd w:val="clear" w:color="auto" w:fill="CBD2DC" w:themeFill="accent4" w:themeFillTint="66"/>
      </w:tcPr>
    </w:tblStylePr>
    <w:tblStylePr w:type="band1Horz">
      <w:tblPr/>
      <w:tcPr>
        <w:shd w:val="clear" w:color="auto" w:fill="CBD2DC" w:themeFill="accent4" w:themeFillTint="66"/>
      </w:tcPr>
    </w:tblStylePr>
  </w:style>
  <w:style w:type="table" w:customStyle="1" w:styleId="GridTable5DarkAccent1">
    <w:name w:val="Grid Table 5 Dark Accent 1"/>
    <w:basedOn w:val="TableNormal"/>
    <w:uiPriority w:val="50"/>
    <w:rsid w:val="00042F1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DF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66A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66A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66A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66AC" w:themeFill="accent1"/>
      </w:tcPr>
    </w:tblStylePr>
    <w:tblStylePr w:type="band1Vert">
      <w:tblPr/>
      <w:tcPr>
        <w:shd w:val="clear" w:color="auto" w:fill="B5C0DF" w:themeFill="accent1" w:themeFillTint="66"/>
      </w:tcPr>
    </w:tblStylePr>
    <w:tblStylePr w:type="band1Horz">
      <w:tblPr/>
      <w:tcPr>
        <w:shd w:val="clear" w:color="auto" w:fill="B5C0DF" w:themeFill="accent1" w:themeFillTint="66"/>
      </w:tcPr>
    </w:tblStylePr>
  </w:style>
  <w:style w:type="table" w:customStyle="1" w:styleId="GridTable5DarkAccent2">
    <w:name w:val="Grid Table 5 Dark Accent 2"/>
    <w:basedOn w:val="TableNormal"/>
    <w:uiPriority w:val="50"/>
    <w:rsid w:val="00042F1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FEBF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9DD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9DD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9DD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9DD1" w:themeFill="accent2"/>
      </w:tcPr>
    </w:tblStylePr>
    <w:tblStylePr w:type="band1Vert">
      <w:tblPr/>
      <w:tcPr>
        <w:shd w:val="clear" w:color="auto" w:fill="C0D7EC" w:themeFill="accent2" w:themeFillTint="66"/>
      </w:tcPr>
    </w:tblStylePr>
    <w:tblStylePr w:type="band1Horz">
      <w:tblPr/>
      <w:tcPr>
        <w:shd w:val="clear" w:color="auto" w:fill="C0D7EC" w:themeFill="accent2" w:themeFillTint="66"/>
      </w:tcPr>
    </w:tblStylePr>
  </w:style>
  <w:style w:type="paragraph" w:customStyle="1" w:styleId="NoteLevel11">
    <w:name w:val="Note Level 11"/>
    <w:basedOn w:val="Normal"/>
    <w:uiPriority w:val="99"/>
    <w:unhideWhenUsed/>
    <w:rsid w:val="00042F14"/>
    <w:pPr>
      <w:keepNext/>
      <w:numPr>
        <w:numId w:val="1"/>
      </w:numPr>
      <w:spacing w:before="0" w:after="0" w:line="240" w:lineRule="auto"/>
      <w:contextualSpacing/>
      <w:outlineLvl w:val="0"/>
    </w:pPr>
    <w:rPr>
      <w:rFonts w:ascii="Verdana" w:hAnsi="Verdana"/>
    </w:rPr>
  </w:style>
  <w:style w:type="paragraph" w:customStyle="1" w:styleId="NoteLevel21">
    <w:name w:val="Note Level 21"/>
    <w:basedOn w:val="Normal"/>
    <w:uiPriority w:val="99"/>
    <w:unhideWhenUsed/>
    <w:rsid w:val="00042F14"/>
    <w:pPr>
      <w:keepNext/>
      <w:numPr>
        <w:ilvl w:val="1"/>
        <w:numId w:val="1"/>
      </w:numPr>
      <w:spacing w:before="0" w:after="0" w:line="240" w:lineRule="auto"/>
      <w:contextualSpacing/>
      <w:outlineLvl w:val="1"/>
    </w:pPr>
    <w:rPr>
      <w:rFonts w:ascii="Verdana" w:hAnsi="Verdana"/>
    </w:rPr>
  </w:style>
  <w:style w:type="paragraph" w:customStyle="1" w:styleId="NoteLevel31">
    <w:name w:val="Note Level 31"/>
    <w:basedOn w:val="Normal"/>
    <w:uiPriority w:val="99"/>
    <w:unhideWhenUsed/>
    <w:rsid w:val="00042F14"/>
    <w:pPr>
      <w:keepNext/>
      <w:numPr>
        <w:ilvl w:val="2"/>
        <w:numId w:val="1"/>
      </w:numPr>
      <w:spacing w:before="0" w:after="0" w:line="240" w:lineRule="auto"/>
      <w:contextualSpacing/>
      <w:outlineLvl w:val="2"/>
    </w:pPr>
    <w:rPr>
      <w:rFonts w:ascii="Verdana" w:hAnsi="Verdana"/>
    </w:rPr>
  </w:style>
  <w:style w:type="paragraph" w:customStyle="1" w:styleId="NoteLevel41">
    <w:name w:val="Note Level 41"/>
    <w:basedOn w:val="Normal"/>
    <w:uiPriority w:val="99"/>
    <w:semiHidden/>
    <w:unhideWhenUsed/>
    <w:rsid w:val="00042F14"/>
    <w:pPr>
      <w:keepNext/>
      <w:numPr>
        <w:ilvl w:val="3"/>
        <w:numId w:val="1"/>
      </w:numPr>
      <w:spacing w:before="0" w:after="0" w:line="240" w:lineRule="auto"/>
      <w:contextualSpacing/>
      <w:outlineLvl w:val="3"/>
    </w:pPr>
    <w:rPr>
      <w:rFonts w:ascii="Verdana" w:hAnsi="Verdana"/>
    </w:rPr>
  </w:style>
  <w:style w:type="paragraph" w:customStyle="1" w:styleId="NoteLevel51">
    <w:name w:val="Note Level 51"/>
    <w:basedOn w:val="Normal"/>
    <w:uiPriority w:val="99"/>
    <w:semiHidden/>
    <w:unhideWhenUsed/>
    <w:rsid w:val="00042F14"/>
    <w:pPr>
      <w:keepNext/>
      <w:numPr>
        <w:ilvl w:val="4"/>
        <w:numId w:val="1"/>
      </w:numPr>
      <w:spacing w:before="0" w:after="0" w:line="240" w:lineRule="auto"/>
      <w:contextualSpacing/>
      <w:outlineLvl w:val="4"/>
    </w:pPr>
    <w:rPr>
      <w:rFonts w:ascii="Verdana" w:hAnsi="Verdana"/>
    </w:rPr>
  </w:style>
  <w:style w:type="paragraph" w:customStyle="1" w:styleId="NoteLevel61">
    <w:name w:val="Note Level 61"/>
    <w:basedOn w:val="Normal"/>
    <w:uiPriority w:val="99"/>
    <w:semiHidden/>
    <w:unhideWhenUsed/>
    <w:rsid w:val="00042F14"/>
    <w:pPr>
      <w:keepNext/>
      <w:numPr>
        <w:ilvl w:val="5"/>
        <w:numId w:val="1"/>
      </w:numPr>
      <w:spacing w:before="0" w:after="0" w:line="240" w:lineRule="auto"/>
      <w:contextualSpacing/>
      <w:outlineLvl w:val="5"/>
    </w:pPr>
    <w:rPr>
      <w:rFonts w:ascii="Verdana" w:hAnsi="Verdana"/>
    </w:rPr>
  </w:style>
  <w:style w:type="paragraph" w:customStyle="1" w:styleId="NoteLevel71">
    <w:name w:val="Note Level 71"/>
    <w:basedOn w:val="Normal"/>
    <w:uiPriority w:val="99"/>
    <w:semiHidden/>
    <w:unhideWhenUsed/>
    <w:rsid w:val="00042F14"/>
    <w:pPr>
      <w:keepNext/>
      <w:numPr>
        <w:ilvl w:val="6"/>
        <w:numId w:val="1"/>
      </w:numPr>
      <w:spacing w:before="0" w:after="0" w:line="240" w:lineRule="auto"/>
      <w:contextualSpacing/>
      <w:outlineLvl w:val="6"/>
    </w:pPr>
    <w:rPr>
      <w:rFonts w:ascii="Verdana" w:hAnsi="Verdana"/>
    </w:rPr>
  </w:style>
  <w:style w:type="paragraph" w:customStyle="1" w:styleId="NoteLevel81">
    <w:name w:val="Note Level 81"/>
    <w:basedOn w:val="Normal"/>
    <w:uiPriority w:val="99"/>
    <w:semiHidden/>
    <w:unhideWhenUsed/>
    <w:rsid w:val="00042F14"/>
    <w:pPr>
      <w:keepNext/>
      <w:numPr>
        <w:ilvl w:val="7"/>
        <w:numId w:val="1"/>
      </w:numPr>
      <w:spacing w:before="0" w:after="0" w:line="240" w:lineRule="auto"/>
      <w:contextualSpacing/>
      <w:outlineLvl w:val="7"/>
    </w:pPr>
    <w:rPr>
      <w:rFonts w:ascii="Verdana" w:hAnsi="Verdana"/>
    </w:rPr>
  </w:style>
  <w:style w:type="paragraph" w:customStyle="1" w:styleId="NoteLevel91">
    <w:name w:val="Note Level 91"/>
    <w:basedOn w:val="Normal"/>
    <w:uiPriority w:val="99"/>
    <w:semiHidden/>
    <w:unhideWhenUsed/>
    <w:rsid w:val="00042F14"/>
    <w:pPr>
      <w:keepNext/>
      <w:numPr>
        <w:ilvl w:val="8"/>
        <w:numId w:val="1"/>
      </w:numPr>
      <w:spacing w:before="0" w:after="0" w:line="240" w:lineRule="auto"/>
      <w:contextualSpacing/>
      <w:outlineLvl w:val="8"/>
    </w:pPr>
    <w:rPr>
      <w:rFonts w:ascii="Verdana" w:hAnsi="Verdana"/>
    </w:rPr>
  </w:style>
  <w:style w:type="table" w:customStyle="1" w:styleId="GridTable5Dark">
    <w:name w:val="Grid Table 5 Dark"/>
    <w:basedOn w:val="TableNormal"/>
    <w:uiPriority w:val="50"/>
    <w:rsid w:val="00042F1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2Accent4">
    <w:name w:val="Grid Table 2 Accent 4"/>
    <w:basedOn w:val="TableNormal"/>
    <w:uiPriority w:val="47"/>
    <w:rsid w:val="00042F14"/>
    <w:pPr>
      <w:spacing w:after="0" w:line="240" w:lineRule="auto"/>
    </w:pPr>
    <w:tblPr>
      <w:tblStyleRowBandSize w:val="1"/>
      <w:tblStyleColBandSize w:val="1"/>
      <w:tblInd w:w="0" w:type="dxa"/>
      <w:tblBorders>
        <w:top w:val="single" w:sz="2" w:space="0" w:color="B2BBCB" w:themeColor="accent4" w:themeTint="99"/>
        <w:bottom w:val="single" w:sz="2" w:space="0" w:color="B2BBCB" w:themeColor="accent4" w:themeTint="99"/>
        <w:insideH w:val="single" w:sz="2" w:space="0" w:color="B2BBCB" w:themeColor="accent4" w:themeTint="99"/>
        <w:insideV w:val="single" w:sz="2" w:space="0" w:color="B2BBCB"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BBCB" w:themeColor="accent4" w:themeTint="99"/>
          <w:insideH w:val="nil"/>
          <w:insideV w:val="nil"/>
        </w:tcBorders>
        <w:shd w:val="clear" w:color="auto" w:fill="FFFFFF" w:themeFill="background1"/>
      </w:tcPr>
    </w:tblStylePr>
    <w:tblStylePr w:type="lastRow">
      <w:rPr>
        <w:b/>
        <w:bCs/>
      </w:rPr>
      <w:tblPr/>
      <w:tcPr>
        <w:tcBorders>
          <w:top w:val="double" w:sz="2" w:space="0" w:color="B2BBC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paragraph" w:styleId="ListParagraph">
    <w:name w:val="List Paragraph"/>
    <w:basedOn w:val="Normal"/>
    <w:uiPriority w:val="34"/>
    <w:qFormat/>
    <w:rsid w:val="00AC4DF8"/>
    <w:pPr>
      <w:ind w:left="720"/>
      <w:contextualSpacing/>
    </w:pPr>
  </w:style>
  <w:style w:type="paragraph" w:styleId="TOC1">
    <w:name w:val="toc 1"/>
    <w:basedOn w:val="Normal"/>
    <w:next w:val="Normal"/>
    <w:autoRedefine/>
    <w:uiPriority w:val="39"/>
    <w:unhideWhenUsed/>
    <w:rsid w:val="00AC4DF8"/>
    <w:pPr>
      <w:spacing w:after="100"/>
    </w:pPr>
  </w:style>
  <w:style w:type="paragraph" w:styleId="TOC2">
    <w:name w:val="toc 2"/>
    <w:basedOn w:val="Normal"/>
    <w:next w:val="Normal"/>
    <w:autoRedefine/>
    <w:uiPriority w:val="39"/>
    <w:unhideWhenUsed/>
    <w:rsid w:val="00AC4DF8"/>
    <w:pPr>
      <w:spacing w:after="100"/>
      <w:ind w:left="200"/>
    </w:pPr>
  </w:style>
  <w:style w:type="character" w:styleId="Hyperlink">
    <w:name w:val="Hyperlink"/>
    <w:basedOn w:val="DefaultParagraphFont"/>
    <w:uiPriority w:val="99"/>
    <w:unhideWhenUsed/>
    <w:rsid w:val="00AC4DF8"/>
    <w:rPr>
      <w:color w:val="9454C3" w:themeColor="hyperlink"/>
      <w:u w:val="single"/>
    </w:rPr>
  </w:style>
  <w:style w:type="paragraph" w:styleId="BalloonText">
    <w:name w:val="Balloon Text"/>
    <w:basedOn w:val="Normal"/>
    <w:link w:val="BalloonTextChar"/>
    <w:uiPriority w:val="99"/>
    <w:semiHidden/>
    <w:unhideWhenUsed/>
    <w:rsid w:val="00607D79"/>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7D7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98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microsoft.com/office/2007/relationships/diagramDrawing" Target="diagrams/drawing1.xml"/><Relationship Id="rId12" Type="http://schemas.openxmlformats.org/officeDocument/2006/relationships/image" Target="media/image1.png"/><Relationship Id="rId13" Type="http://schemas.openxmlformats.org/officeDocument/2006/relationships/hyperlink" Target="mailto:srobertson@usf.edu"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diagramData" Target="diagrams/data1.xml"/><Relationship Id="rId8" Type="http://schemas.openxmlformats.org/officeDocument/2006/relationships/diagramLayout" Target="diagrams/layout1.xml"/><Relationship Id="rId9" Type="http://schemas.openxmlformats.org/officeDocument/2006/relationships/diagramQuickStyle" Target="diagrams/quickStyle1.xml"/><Relationship Id="rId10"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F9B97DB-ABA5-C24B-9D45-AD786778E303}" type="doc">
      <dgm:prSet loTypeId="urn:microsoft.com/office/officeart/2005/8/layout/matrix1" loCatId="" qsTypeId="urn:microsoft.com/office/officeart/2005/8/quickstyle/simple4" qsCatId="simple" csTypeId="urn:microsoft.com/office/officeart/2005/8/colors/accent1_2" csCatId="accent1" phldr="1"/>
      <dgm:spPr/>
      <dgm:t>
        <a:bodyPr/>
        <a:lstStyle/>
        <a:p>
          <a:endParaRPr lang="en-US"/>
        </a:p>
      </dgm:t>
    </dgm:pt>
    <dgm:pt modelId="{9B215E37-9995-BB4B-99C6-CDEDCD2D8FC3}">
      <dgm:prSet phldrT="[Text]"/>
      <dgm:spPr/>
      <dgm:t>
        <a:bodyPr/>
        <a:lstStyle/>
        <a:p>
          <a:pPr algn="ctr"/>
          <a:r>
            <a:rPr lang="en-US"/>
            <a:t>Math Pathway</a:t>
          </a:r>
        </a:p>
      </dgm:t>
    </dgm:pt>
    <dgm:pt modelId="{8A922883-DFE1-BC4E-AFA9-082722EA2918}" type="parTrans" cxnId="{F9818D99-AFE8-1649-BC4C-F3B484233A31}">
      <dgm:prSet/>
      <dgm:spPr/>
      <dgm:t>
        <a:bodyPr/>
        <a:lstStyle/>
        <a:p>
          <a:pPr algn="ctr"/>
          <a:endParaRPr lang="en-US"/>
        </a:p>
      </dgm:t>
    </dgm:pt>
    <dgm:pt modelId="{6880538A-38D1-4244-B943-13E30F3D3B2B}" type="sibTrans" cxnId="{F9818D99-AFE8-1649-BC4C-F3B484233A31}">
      <dgm:prSet/>
      <dgm:spPr/>
      <dgm:t>
        <a:bodyPr/>
        <a:lstStyle/>
        <a:p>
          <a:pPr algn="ctr"/>
          <a:endParaRPr lang="en-US"/>
        </a:p>
      </dgm:t>
    </dgm:pt>
    <dgm:pt modelId="{F084B6B8-8859-084B-8544-E098C61FA76C}">
      <dgm:prSet phldrT="[Text]"/>
      <dgm:spPr/>
      <dgm:t>
        <a:bodyPr/>
        <a:lstStyle/>
        <a:p>
          <a:pPr algn="ctr"/>
          <a:r>
            <a:rPr lang="en-US"/>
            <a:t>Strengths</a:t>
          </a:r>
        </a:p>
      </dgm:t>
    </dgm:pt>
    <dgm:pt modelId="{090F92B4-82DA-2444-A41A-38309448F97B}" type="parTrans" cxnId="{8BF3A713-18A8-1D48-8C8C-A83C7DFCA098}">
      <dgm:prSet/>
      <dgm:spPr/>
      <dgm:t>
        <a:bodyPr/>
        <a:lstStyle/>
        <a:p>
          <a:pPr algn="ctr"/>
          <a:endParaRPr lang="en-US"/>
        </a:p>
      </dgm:t>
    </dgm:pt>
    <dgm:pt modelId="{266ACFBE-56C5-D547-BB6E-1393D4C32558}" type="sibTrans" cxnId="{8BF3A713-18A8-1D48-8C8C-A83C7DFCA098}">
      <dgm:prSet/>
      <dgm:spPr/>
      <dgm:t>
        <a:bodyPr/>
        <a:lstStyle/>
        <a:p>
          <a:pPr algn="ctr"/>
          <a:endParaRPr lang="en-US"/>
        </a:p>
      </dgm:t>
    </dgm:pt>
    <dgm:pt modelId="{80A54DE5-7277-8845-AE4F-38F3A993DAA6}">
      <dgm:prSet phldrT="[Text]"/>
      <dgm:spPr/>
      <dgm:t>
        <a:bodyPr/>
        <a:lstStyle/>
        <a:p>
          <a:pPr algn="ctr"/>
          <a:r>
            <a:rPr lang="en-US"/>
            <a:t>Weaknesses</a:t>
          </a:r>
        </a:p>
      </dgm:t>
    </dgm:pt>
    <dgm:pt modelId="{692B742F-A626-2543-922E-7975EB33D55E}" type="parTrans" cxnId="{F9E9D3B3-DD1D-C74F-BF4E-DD4DEF01FF21}">
      <dgm:prSet/>
      <dgm:spPr/>
      <dgm:t>
        <a:bodyPr/>
        <a:lstStyle/>
        <a:p>
          <a:pPr algn="ctr"/>
          <a:endParaRPr lang="en-US"/>
        </a:p>
      </dgm:t>
    </dgm:pt>
    <dgm:pt modelId="{7DBFA550-A22B-6749-BDB6-7B36C1FF4A15}" type="sibTrans" cxnId="{F9E9D3B3-DD1D-C74F-BF4E-DD4DEF01FF21}">
      <dgm:prSet/>
      <dgm:spPr/>
      <dgm:t>
        <a:bodyPr/>
        <a:lstStyle/>
        <a:p>
          <a:pPr algn="ctr"/>
          <a:endParaRPr lang="en-US"/>
        </a:p>
      </dgm:t>
    </dgm:pt>
    <dgm:pt modelId="{975DE6C4-548A-9D44-A5EE-B6DCA709621F}">
      <dgm:prSet phldrT="[Text]"/>
      <dgm:spPr/>
      <dgm:t>
        <a:bodyPr/>
        <a:lstStyle/>
        <a:p>
          <a:pPr algn="ctr"/>
          <a:r>
            <a:rPr lang="en-US"/>
            <a:t>Opportunities</a:t>
          </a:r>
        </a:p>
      </dgm:t>
    </dgm:pt>
    <dgm:pt modelId="{D04D7DA2-363D-C346-8263-639F4FEC43BC}" type="parTrans" cxnId="{8E93C9BF-7AF9-4D4C-BA42-A4A4BA8C37A1}">
      <dgm:prSet/>
      <dgm:spPr/>
      <dgm:t>
        <a:bodyPr/>
        <a:lstStyle/>
        <a:p>
          <a:pPr algn="ctr"/>
          <a:endParaRPr lang="en-US"/>
        </a:p>
      </dgm:t>
    </dgm:pt>
    <dgm:pt modelId="{A94CD8C1-EABB-8242-B860-087F5BE33E6A}" type="sibTrans" cxnId="{8E93C9BF-7AF9-4D4C-BA42-A4A4BA8C37A1}">
      <dgm:prSet/>
      <dgm:spPr/>
      <dgm:t>
        <a:bodyPr/>
        <a:lstStyle/>
        <a:p>
          <a:pPr algn="ctr"/>
          <a:endParaRPr lang="en-US"/>
        </a:p>
      </dgm:t>
    </dgm:pt>
    <dgm:pt modelId="{FC84EBAF-3C8D-6B48-A047-3A36195DBE8D}">
      <dgm:prSet phldrT="[Text]"/>
      <dgm:spPr/>
      <dgm:t>
        <a:bodyPr/>
        <a:lstStyle/>
        <a:p>
          <a:pPr algn="ctr"/>
          <a:r>
            <a:rPr lang="en-US"/>
            <a:t>Threats</a:t>
          </a:r>
        </a:p>
      </dgm:t>
    </dgm:pt>
    <dgm:pt modelId="{28B9EB28-333E-5241-9F55-56546A408799}" type="parTrans" cxnId="{BDD2C298-0035-EA49-80B6-96B1798305F6}">
      <dgm:prSet/>
      <dgm:spPr/>
      <dgm:t>
        <a:bodyPr/>
        <a:lstStyle/>
        <a:p>
          <a:pPr algn="ctr"/>
          <a:endParaRPr lang="en-US"/>
        </a:p>
      </dgm:t>
    </dgm:pt>
    <dgm:pt modelId="{45AD8B04-C557-AB4B-8523-E31670FA7847}" type="sibTrans" cxnId="{BDD2C298-0035-EA49-80B6-96B1798305F6}">
      <dgm:prSet/>
      <dgm:spPr/>
      <dgm:t>
        <a:bodyPr/>
        <a:lstStyle/>
        <a:p>
          <a:pPr algn="ctr"/>
          <a:endParaRPr lang="en-US"/>
        </a:p>
      </dgm:t>
    </dgm:pt>
    <dgm:pt modelId="{1F44821D-E592-BD46-9672-1904D2EFF3F4}" type="pres">
      <dgm:prSet presAssocID="{CF9B97DB-ABA5-C24B-9D45-AD786778E303}" presName="diagram" presStyleCnt="0">
        <dgm:presLayoutVars>
          <dgm:chMax val="1"/>
          <dgm:dir/>
          <dgm:animLvl val="ctr"/>
          <dgm:resizeHandles val="exact"/>
        </dgm:presLayoutVars>
      </dgm:prSet>
      <dgm:spPr/>
      <dgm:t>
        <a:bodyPr/>
        <a:lstStyle/>
        <a:p>
          <a:endParaRPr lang="en-US"/>
        </a:p>
      </dgm:t>
    </dgm:pt>
    <dgm:pt modelId="{0169E376-B0AB-9449-8E17-9A7BBB345F72}" type="pres">
      <dgm:prSet presAssocID="{CF9B97DB-ABA5-C24B-9D45-AD786778E303}" presName="matrix" presStyleCnt="0"/>
      <dgm:spPr/>
    </dgm:pt>
    <dgm:pt modelId="{1B7067F9-1E69-4E49-90F5-7BCB01C5D20C}" type="pres">
      <dgm:prSet presAssocID="{CF9B97DB-ABA5-C24B-9D45-AD786778E303}" presName="tile1" presStyleLbl="node1" presStyleIdx="0" presStyleCnt="4"/>
      <dgm:spPr/>
      <dgm:t>
        <a:bodyPr/>
        <a:lstStyle/>
        <a:p>
          <a:endParaRPr lang="en-US"/>
        </a:p>
      </dgm:t>
    </dgm:pt>
    <dgm:pt modelId="{8125644E-7965-4A4E-9585-05CCD3029387}" type="pres">
      <dgm:prSet presAssocID="{CF9B97DB-ABA5-C24B-9D45-AD786778E303}" presName="tile1text" presStyleLbl="node1" presStyleIdx="0" presStyleCnt="4">
        <dgm:presLayoutVars>
          <dgm:chMax val="0"/>
          <dgm:chPref val="0"/>
          <dgm:bulletEnabled val="1"/>
        </dgm:presLayoutVars>
      </dgm:prSet>
      <dgm:spPr/>
      <dgm:t>
        <a:bodyPr/>
        <a:lstStyle/>
        <a:p>
          <a:endParaRPr lang="en-US"/>
        </a:p>
      </dgm:t>
    </dgm:pt>
    <dgm:pt modelId="{A2F58DB1-59BE-064F-B0AD-F2485E510AC8}" type="pres">
      <dgm:prSet presAssocID="{CF9B97DB-ABA5-C24B-9D45-AD786778E303}" presName="tile2" presStyleLbl="node1" presStyleIdx="1" presStyleCnt="4"/>
      <dgm:spPr/>
      <dgm:t>
        <a:bodyPr/>
        <a:lstStyle/>
        <a:p>
          <a:endParaRPr lang="en-US"/>
        </a:p>
      </dgm:t>
    </dgm:pt>
    <dgm:pt modelId="{E14B9CD8-6A18-F143-B664-DE98DCB41704}" type="pres">
      <dgm:prSet presAssocID="{CF9B97DB-ABA5-C24B-9D45-AD786778E303}" presName="tile2text" presStyleLbl="node1" presStyleIdx="1" presStyleCnt="4">
        <dgm:presLayoutVars>
          <dgm:chMax val="0"/>
          <dgm:chPref val="0"/>
          <dgm:bulletEnabled val="1"/>
        </dgm:presLayoutVars>
      </dgm:prSet>
      <dgm:spPr/>
      <dgm:t>
        <a:bodyPr/>
        <a:lstStyle/>
        <a:p>
          <a:endParaRPr lang="en-US"/>
        </a:p>
      </dgm:t>
    </dgm:pt>
    <dgm:pt modelId="{9CA5C508-7350-6B4C-BA65-16DA99B2CFBE}" type="pres">
      <dgm:prSet presAssocID="{CF9B97DB-ABA5-C24B-9D45-AD786778E303}" presName="tile3" presStyleLbl="node1" presStyleIdx="2" presStyleCnt="4"/>
      <dgm:spPr/>
      <dgm:t>
        <a:bodyPr/>
        <a:lstStyle/>
        <a:p>
          <a:endParaRPr lang="en-US"/>
        </a:p>
      </dgm:t>
    </dgm:pt>
    <dgm:pt modelId="{460B1B11-DA87-7049-94E7-CEF5E02F463C}" type="pres">
      <dgm:prSet presAssocID="{CF9B97DB-ABA5-C24B-9D45-AD786778E303}" presName="tile3text" presStyleLbl="node1" presStyleIdx="2" presStyleCnt="4">
        <dgm:presLayoutVars>
          <dgm:chMax val="0"/>
          <dgm:chPref val="0"/>
          <dgm:bulletEnabled val="1"/>
        </dgm:presLayoutVars>
      </dgm:prSet>
      <dgm:spPr/>
      <dgm:t>
        <a:bodyPr/>
        <a:lstStyle/>
        <a:p>
          <a:endParaRPr lang="en-US"/>
        </a:p>
      </dgm:t>
    </dgm:pt>
    <dgm:pt modelId="{EB0A2218-9549-B54C-A90E-9B2229659ABE}" type="pres">
      <dgm:prSet presAssocID="{CF9B97DB-ABA5-C24B-9D45-AD786778E303}" presName="tile4" presStyleLbl="node1" presStyleIdx="3" presStyleCnt="4"/>
      <dgm:spPr/>
      <dgm:t>
        <a:bodyPr/>
        <a:lstStyle/>
        <a:p>
          <a:endParaRPr lang="en-US"/>
        </a:p>
      </dgm:t>
    </dgm:pt>
    <dgm:pt modelId="{E97EC27C-0F25-DC4C-8CF2-C2B07CF55971}" type="pres">
      <dgm:prSet presAssocID="{CF9B97DB-ABA5-C24B-9D45-AD786778E303}" presName="tile4text" presStyleLbl="node1" presStyleIdx="3" presStyleCnt="4">
        <dgm:presLayoutVars>
          <dgm:chMax val="0"/>
          <dgm:chPref val="0"/>
          <dgm:bulletEnabled val="1"/>
        </dgm:presLayoutVars>
      </dgm:prSet>
      <dgm:spPr/>
      <dgm:t>
        <a:bodyPr/>
        <a:lstStyle/>
        <a:p>
          <a:endParaRPr lang="en-US"/>
        </a:p>
      </dgm:t>
    </dgm:pt>
    <dgm:pt modelId="{F35E960B-198D-8346-9833-7F1A7C738382}" type="pres">
      <dgm:prSet presAssocID="{CF9B97DB-ABA5-C24B-9D45-AD786778E303}" presName="centerTile" presStyleLbl="fgShp" presStyleIdx="0" presStyleCnt="1">
        <dgm:presLayoutVars>
          <dgm:chMax val="0"/>
          <dgm:chPref val="0"/>
        </dgm:presLayoutVars>
      </dgm:prSet>
      <dgm:spPr/>
      <dgm:t>
        <a:bodyPr/>
        <a:lstStyle/>
        <a:p>
          <a:endParaRPr lang="en-US"/>
        </a:p>
      </dgm:t>
    </dgm:pt>
  </dgm:ptLst>
  <dgm:cxnLst>
    <dgm:cxn modelId="{40CAA9DC-F26B-184F-8001-9E3E3CF94231}" type="presOf" srcId="{FC84EBAF-3C8D-6B48-A047-3A36195DBE8D}" destId="{EB0A2218-9549-B54C-A90E-9B2229659ABE}" srcOrd="0" destOrd="0" presId="urn:microsoft.com/office/officeart/2005/8/layout/matrix1"/>
    <dgm:cxn modelId="{5EAA79C4-7667-4844-9BA8-C5A6D10F481A}" type="presOf" srcId="{80A54DE5-7277-8845-AE4F-38F3A993DAA6}" destId="{E14B9CD8-6A18-F143-B664-DE98DCB41704}" srcOrd="1" destOrd="0" presId="urn:microsoft.com/office/officeart/2005/8/layout/matrix1"/>
    <dgm:cxn modelId="{1C1EC0F2-54B7-824E-BE30-98F9510B6E4D}" type="presOf" srcId="{FC84EBAF-3C8D-6B48-A047-3A36195DBE8D}" destId="{E97EC27C-0F25-DC4C-8CF2-C2B07CF55971}" srcOrd="1" destOrd="0" presId="urn:microsoft.com/office/officeart/2005/8/layout/matrix1"/>
    <dgm:cxn modelId="{4A9ED0D8-6A42-1D4B-A2D0-2FAAC5D19038}" type="presOf" srcId="{CF9B97DB-ABA5-C24B-9D45-AD786778E303}" destId="{1F44821D-E592-BD46-9672-1904D2EFF3F4}" srcOrd="0" destOrd="0" presId="urn:microsoft.com/office/officeart/2005/8/layout/matrix1"/>
    <dgm:cxn modelId="{8E93C9BF-7AF9-4D4C-BA42-A4A4BA8C37A1}" srcId="{9B215E37-9995-BB4B-99C6-CDEDCD2D8FC3}" destId="{975DE6C4-548A-9D44-A5EE-B6DCA709621F}" srcOrd="2" destOrd="0" parTransId="{D04D7DA2-363D-C346-8263-639F4FEC43BC}" sibTransId="{A94CD8C1-EABB-8242-B860-087F5BE33E6A}"/>
    <dgm:cxn modelId="{8BF3A713-18A8-1D48-8C8C-A83C7DFCA098}" srcId="{9B215E37-9995-BB4B-99C6-CDEDCD2D8FC3}" destId="{F084B6B8-8859-084B-8544-E098C61FA76C}" srcOrd="0" destOrd="0" parTransId="{090F92B4-82DA-2444-A41A-38309448F97B}" sibTransId="{266ACFBE-56C5-D547-BB6E-1393D4C32558}"/>
    <dgm:cxn modelId="{D0F4181F-7F2B-4F43-B868-57AD05940B2B}" type="presOf" srcId="{975DE6C4-548A-9D44-A5EE-B6DCA709621F}" destId="{460B1B11-DA87-7049-94E7-CEF5E02F463C}" srcOrd="1" destOrd="0" presId="urn:microsoft.com/office/officeart/2005/8/layout/matrix1"/>
    <dgm:cxn modelId="{F9818D99-AFE8-1649-BC4C-F3B484233A31}" srcId="{CF9B97DB-ABA5-C24B-9D45-AD786778E303}" destId="{9B215E37-9995-BB4B-99C6-CDEDCD2D8FC3}" srcOrd="0" destOrd="0" parTransId="{8A922883-DFE1-BC4E-AFA9-082722EA2918}" sibTransId="{6880538A-38D1-4244-B943-13E30F3D3B2B}"/>
    <dgm:cxn modelId="{F9E9D3B3-DD1D-C74F-BF4E-DD4DEF01FF21}" srcId="{9B215E37-9995-BB4B-99C6-CDEDCD2D8FC3}" destId="{80A54DE5-7277-8845-AE4F-38F3A993DAA6}" srcOrd="1" destOrd="0" parTransId="{692B742F-A626-2543-922E-7975EB33D55E}" sibTransId="{7DBFA550-A22B-6749-BDB6-7B36C1FF4A15}"/>
    <dgm:cxn modelId="{CCC1C8AD-7633-6D46-A219-C9D16284136E}" type="presOf" srcId="{9B215E37-9995-BB4B-99C6-CDEDCD2D8FC3}" destId="{F35E960B-198D-8346-9833-7F1A7C738382}" srcOrd="0" destOrd="0" presId="urn:microsoft.com/office/officeart/2005/8/layout/matrix1"/>
    <dgm:cxn modelId="{B614BC16-48BE-284A-AC72-392FBCCCE122}" type="presOf" srcId="{F084B6B8-8859-084B-8544-E098C61FA76C}" destId="{1B7067F9-1E69-4E49-90F5-7BCB01C5D20C}" srcOrd="0" destOrd="0" presId="urn:microsoft.com/office/officeart/2005/8/layout/matrix1"/>
    <dgm:cxn modelId="{F3F86040-01FD-F745-A6B9-3F1AFBEA0E56}" type="presOf" srcId="{80A54DE5-7277-8845-AE4F-38F3A993DAA6}" destId="{A2F58DB1-59BE-064F-B0AD-F2485E510AC8}" srcOrd="0" destOrd="0" presId="urn:microsoft.com/office/officeart/2005/8/layout/matrix1"/>
    <dgm:cxn modelId="{BDD2C298-0035-EA49-80B6-96B1798305F6}" srcId="{9B215E37-9995-BB4B-99C6-CDEDCD2D8FC3}" destId="{FC84EBAF-3C8D-6B48-A047-3A36195DBE8D}" srcOrd="3" destOrd="0" parTransId="{28B9EB28-333E-5241-9F55-56546A408799}" sibTransId="{45AD8B04-C557-AB4B-8523-E31670FA7847}"/>
    <dgm:cxn modelId="{675082CB-FD58-5C47-B7CB-AC25620D93D4}" type="presOf" srcId="{975DE6C4-548A-9D44-A5EE-B6DCA709621F}" destId="{9CA5C508-7350-6B4C-BA65-16DA99B2CFBE}" srcOrd="0" destOrd="0" presId="urn:microsoft.com/office/officeart/2005/8/layout/matrix1"/>
    <dgm:cxn modelId="{4FF9B92F-2CF2-EB46-8CBA-56EE6FB5D27B}" type="presOf" srcId="{F084B6B8-8859-084B-8544-E098C61FA76C}" destId="{8125644E-7965-4A4E-9585-05CCD3029387}" srcOrd="1" destOrd="0" presId="urn:microsoft.com/office/officeart/2005/8/layout/matrix1"/>
    <dgm:cxn modelId="{B7C965C9-9E91-1D47-9F9E-BB56CD441FD2}" type="presParOf" srcId="{1F44821D-E592-BD46-9672-1904D2EFF3F4}" destId="{0169E376-B0AB-9449-8E17-9A7BBB345F72}" srcOrd="0" destOrd="0" presId="urn:microsoft.com/office/officeart/2005/8/layout/matrix1"/>
    <dgm:cxn modelId="{90BE0B63-1034-BC45-AB61-3097C7996B4C}" type="presParOf" srcId="{0169E376-B0AB-9449-8E17-9A7BBB345F72}" destId="{1B7067F9-1E69-4E49-90F5-7BCB01C5D20C}" srcOrd="0" destOrd="0" presId="urn:microsoft.com/office/officeart/2005/8/layout/matrix1"/>
    <dgm:cxn modelId="{EFF9A8EC-720B-DA4B-9020-9CA5AC1E92F4}" type="presParOf" srcId="{0169E376-B0AB-9449-8E17-9A7BBB345F72}" destId="{8125644E-7965-4A4E-9585-05CCD3029387}" srcOrd="1" destOrd="0" presId="urn:microsoft.com/office/officeart/2005/8/layout/matrix1"/>
    <dgm:cxn modelId="{1F46002F-43E7-F143-9376-5F3A6D4FC0C4}" type="presParOf" srcId="{0169E376-B0AB-9449-8E17-9A7BBB345F72}" destId="{A2F58DB1-59BE-064F-B0AD-F2485E510AC8}" srcOrd="2" destOrd="0" presId="urn:microsoft.com/office/officeart/2005/8/layout/matrix1"/>
    <dgm:cxn modelId="{B3F59E28-0834-C34A-9EE7-04BB7D75D3BC}" type="presParOf" srcId="{0169E376-B0AB-9449-8E17-9A7BBB345F72}" destId="{E14B9CD8-6A18-F143-B664-DE98DCB41704}" srcOrd="3" destOrd="0" presId="urn:microsoft.com/office/officeart/2005/8/layout/matrix1"/>
    <dgm:cxn modelId="{10880748-A314-0C48-9611-17E906F5535D}" type="presParOf" srcId="{0169E376-B0AB-9449-8E17-9A7BBB345F72}" destId="{9CA5C508-7350-6B4C-BA65-16DA99B2CFBE}" srcOrd="4" destOrd="0" presId="urn:microsoft.com/office/officeart/2005/8/layout/matrix1"/>
    <dgm:cxn modelId="{8CC6B78E-E61E-A549-8FD0-6472E1226665}" type="presParOf" srcId="{0169E376-B0AB-9449-8E17-9A7BBB345F72}" destId="{460B1B11-DA87-7049-94E7-CEF5E02F463C}" srcOrd="5" destOrd="0" presId="urn:microsoft.com/office/officeart/2005/8/layout/matrix1"/>
    <dgm:cxn modelId="{CF9226CB-6BAA-9748-8ED8-555A7C5B739D}" type="presParOf" srcId="{0169E376-B0AB-9449-8E17-9A7BBB345F72}" destId="{EB0A2218-9549-B54C-A90E-9B2229659ABE}" srcOrd="6" destOrd="0" presId="urn:microsoft.com/office/officeart/2005/8/layout/matrix1"/>
    <dgm:cxn modelId="{BB378451-CB42-2F4A-A156-B359E88A3E1B}" type="presParOf" srcId="{0169E376-B0AB-9449-8E17-9A7BBB345F72}" destId="{E97EC27C-0F25-DC4C-8CF2-C2B07CF55971}" srcOrd="7" destOrd="0" presId="urn:microsoft.com/office/officeart/2005/8/layout/matrix1"/>
    <dgm:cxn modelId="{22669DB2-866F-D74C-9A29-7DB06DEDA66F}" type="presParOf" srcId="{1F44821D-E592-BD46-9672-1904D2EFF3F4}" destId="{F35E960B-198D-8346-9833-7F1A7C738382}" srcOrd="1" destOrd="0" presId="urn:microsoft.com/office/officeart/2005/8/layout/matrix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7067F9-1E69-4E49-90F5-7BCB01C5D20C}">
      <dsp:nvSpPr>
        <dsp:cNvPr id="0" name=""/>
        <dsp:cNvSpPr/>
      </dsp:nvSpPr>
      <dsp:spPr>
        <a:xfrm rot="16200000">
          <a:off x="571500" y="-571500"/>
          <a:ext cx="1600200" cy="2743200"/>
        </a:xfrm>
        <a:prstGeom prst="round1Rect">
          <a:avLst/>
        </a:prstGeom>
        <a:gradFill rotWithShape="0">
          <a:gsLst>
            <a:gs pos="0">
              <a:schemeClr val="accent1">
                <a:hueOff val="0"/>
                <a:satOff val="0"/>
                <a:lumOff val="0"/>
                <a:alphaOff val="0"/>
                <a:tint val="98000"/>
                <a:lumMod val="110000"/>
              </a:schemeClr>
            </a:gs>
            <a:gs pos="84000">
              <a:schemeClr val="accent1">
                <a:hueOff val="0"/>
                <a:satOff val="0"/>
                <a:lumOff val="0"/>
                <a:alphaOff val="0"/>
                <a:shade val="90000"/>
                <a:lumMod val="88000"/>
              </a:schemeClr>
            </a:gs>
          </a:gsLst>
          <a:lin ang="5400000" scaled="0"/>
        </a:gradFill>
        <a:ln>
          <a:noFill/>
        </a:ln>
        <a:effectLst>
          <a:outerShdw blurRad="38100" dist="25400" dir="5400000" rotWithShape="0">
            <a:srgbClr val="000000">
              <a:alpha val="5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r>
            <a:rPr lang="en-US" sz="2000" kern="1200"/>
            <a:t>Strengths</a:t>
          </a:r>
        </a:p>
      </dsp:txBody>
      <dsp:txXfrm rot="5400000">
        <a:off x="-1" y="1"/>
        <a:ext cx="2743200" cy="1200150"/>
      </dsp:txXfrm>
    </dsp:sp>
    <dsp:sp modelId="{A2F58DB1-59BE-064F-B0AD-F2485E510AC8}">
      <dsp:nvSpPr>
        <dsp:cNvPr id="0" name=""/>
        <dsp:cNvSpPr/>
      </dsp:nvSpPr>
      <dsp:spPr>
        <a:xfrm>
          <a:off x="2743200" y="0"/>
          <a:ext cx="2743200" cy="1600200"/>
        </a:xfrm>
        <a:prstGeom prst="round1Rect">
          <a:avLst/>
        </a:prstGeom>
        <a:gradFill rotWithShape="0">
          <a:gsLst>
            <a:gs pos="0">
              <a:schemeClr val="accent1">
                <a:hueOff val="0"/>
                <a:satOff val="0"/>
                <a:lumOff val="0"/>
                <a:alphaOff val="0"/>
                <a:tint val="98000"/>
                <a:lumMod val="110000"/>
              </a:schemeClr>
            </a:gs>
            <a:gs pos="84000">
              <a:schemeClr val="accent1">
                <a:hueOff val="0"/>
                <a:satOff val="0"/>
                <a:lumOff val="0"/>
                <a:alphaOff val="0"/>
                <a:shade val="90000"/>
                <a:lumMod val="88000"/>
              </a:schemeClr>
            </a:gs>
          </a:gsLst>
          <a:lin ang="5400000" scaled="0"/>
        </a:gradFill>
        <a:ln>
          <a:noFill/>
        </a:ln>
        <a:effectLst>
          <a:outerShdw blurRad="38100" dist="25400" dir="5400000" rotWithShape="0">
            <a:srgbClr val="000000">
              <a:alpha val="5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r>
            <a:rPr lang="en-US" sz="2000" kern="1200"/>
            <a:t>Weaknesses</a:t>
          </a:r>
        </a:p>
      </dsp:txBody>
      <dsp:txXfrm>
        <a:off x="2743200" y="0"/>
        <a:ext cx="2743200" cy="1200150"/>
      </dsp:txXfrm>
    </dsp:sp>
    <dsp:sp modelId="{9CA5C508-7350-6B4C-BA65-16DA99B2CFBE}">
      <dsp:nvSpPr>
        <dsp:cNvPr id="0" name=""/>
        <dsp:cNvSpPr/>
      </dsp:nvSpPr>
      <dsp:spPr>
        <a:xfrm rot="10800000">
          <a:off x="0" y="1600200"/>
          <a:ext cx="2743200" cy="1600200"/>
        </a:xfrm>
        <a:prstGeom prst="round1Rect">
          <a:avLst/>
        </a:prstGeom>
        <a:gradFill rotWithShape="0">
          <a:gsLst>
            <a:gs pos="0">
              <a:schemeClr val="accent1">
                <a:hueOff val="0"/>
                <a:satOff val="0"/>
                <a:lumOff val="0"/>
                <a:alphaOff val="0"/>
                <a:tint val="98000"/>
                <a:lumMod val="110000"/>
              </a:schemeClr>
            </a:gs>
            <a:gs pos="84000">
              <a:schemeClr val="accent1">
                <a:hueOff val="0"/>
                <a:satOff val="0"/>
                <a:lumOff val="0"/>
                <a:alphaOff val="0"/>
                <a:shade val="90000"/>
                <a:lumMod val="88000"/>
              </a:schemeClr>
            </a:gs>
          </a:gsLst>
          <a:lin ang="5400000" scaled="0"/>
        </a:gradFill>
        <a:ln>
          <a:noFill/>
        </a:ln>
        <a:effectLst>
          <a:outerShdw blurRad="38100" dist="25400" dir="5400000" rotWithShape="0">
            <a:srgbClr val="000000">
              <a:alpha val="5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r>
            <a:rPr lang="en-US" sz="2000" kern="1200"/>
            <a:t>Opportunities</a:t>
          </a:r>
        </a:p>
      </dsp:txBody>
      <dsp:txXfrm rot="10800000">
        <a:off x="0" y="2000250"/>
        <a:ext cx="2743200" cy="1200150"/>
      </dsp:txXfrm>
    </dsp:sp>
    <dsp:sp modelId="{EB0A2218-9549-B54C-A90E-9B2229659ABE}">
      <dsp:nvSpPr>
        <dsp:cNvPr id="0" name=""/>
        <dsp:cNvSpPr/>
      </dsp:nvSpPr>
      <dsp:spPr>
        <a:xfrm rot="5400000">
          <a:off x="3314700" y="1028700"/>
          <a:ext cx="1600200" cy="2743200"/>
        </a:xfrm>
        <a:prstGeom prst="round1Rect">
          <a:avLst/>
        </a:prstGeom>
        <a:gradFill rotWithShape="0">
          <a:gsLst>
            <a:gs pos="0">
              <a:schemeClr val="accent1">
                <a:hueOff val="0"/>
                <a:satOff val="0"/>
                <a:lumOff val="0"/>
                <a:alphaOff val="0"/>
                <a:tint val="98000"/>
                <a:lumMod val="110000"/>
              </a:schemeClr>
            </a:gs>
            <a:gs pos="84000">
              <a:schemeClr val="accent1">
                <a:hueOff val="0"/>
                <a:satOff val="0"/>
                <a:lumOff val="0"/>
                <a:alphaOff val="0"/>
                <a:shade val="90000"/>
                <a:lumMod val="88000"/>
              </a:schemeClr>
            </a:gs>
          </a:gsLst>
          <a:lin ang="5400000" scaled="0"/>
        </a:gradFill>
        <a:ln>
          <a:noFill/>
        </a:ln>
        <a:effectLst>
          <a:outerShdw blurRad="38100" dist="25400" dir="5400000" rotWithShape="0">
            <a:srgbClr val="000000">
              <a:alpha val="5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r>
            <a:rPr lang="en-US" sz="2000" kern="1200"/>
            <a:t>Threats</a:t>
          </a:r>
        </a:p>
      </dsp:txBody>
      <dsp:txXfrm rot="-5400000">
        <a:off x="2743200" y="2000250"/>
        <a:ext cx="2743200" cy="1200150"/>
      </dsp:txXfrm>
    </dsp:sp>
    <dsp:sp modelId="{F35E960B-198D-8346-9833-7F1A7C738382}">
      <dsp:nvSpPr>
        <dsp:cNvPr id="0" name=""/>
        <dsp:cNvSpPr/>
      </dsp:nvSpPr>
      <dsp:spPr>
        <a:xfrm>
          <a:off x="1920240" y="1200150"/>
          <a:ext cx="1645920" cy="800100"/>
        </a:xfrm>
        <a:prstGeom prst="roundRect">
          <a:avLst/>
        </a:prstGeom>
        <a:gradFill rotWithShape="0">
          <a:gsLst>
            <a:gs pos="0">
              <a:schemeClr val="accent1">
                <a:tint val="60000"/>
                <a:hueOff val="0"/>
                <a:satOff val="0"/>
                <a:lumOff val="0"/>
                <a:alphaOff val="0"/>
                <a:tint val="98000"/>
                <a:lumMod val="110000"/>
              </a:schemeClr>
            </a:gs>
            <a:gs pos="84000">
              <a:schemeClr val="accent1">
                <a:tint val="60000"/>
                <a:hueOff val="0"/>
                <a:satOff val="0"/>
                <a:lumOff val="0"/>
                <a:alphaOff val="0"/>
                <a:shade val="90000"/>
                <a:lumMod val="88000"/>
              </a:schemeClr>
            </a:gs>
          </a:gsLst>
          <a:lin ang="5400000" scaled="0"/>
        </a:gradFill>
        <a:ln>
          <a:noFill/>
        </a:ln>
        <a:effectLst>
          <a:outerShdw blurRad="38100" dist="25400" dir="5400000" rotWithShape="0">
            <a:srgbClr val="000000">
              <a:alpha val="55000"/>
            </a:srgbClr>
          </a:outerShdw>
        </a:effectLst>
      </dsp:spPr>
      <dsp:style>
        <a:lnRef idx="0">
          <a:scrgbClr r="0" g="0" b="0"/>
        </a:lnRef>
        <a:fillRef idx="3">
          <a:scrgbClr r="0" g="0" b="0"/>
        </a:fillRef>
        <a:effectRef idx="2">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US" sz="2000" kern="1200"/>
            <a:t>Math Pathway</a:t>
          </a:r>
        </a:p>
      </dsp:txBody>
      <dsp:txXfrm>
        <a:off x="1959298" y="1239208"/>
        <a:ext cx="1567804" cy="721984"/>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Dividend">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Dividend">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xmlns="" name="Dividend" id="{9697A71B-4AB7-4A1A-BD5B-BB2D22835B57}" vid="{C21699FF-00E4-43C8-BBCC-D7E5536C37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D9580-34CA-9D41-96B5-73419E8B9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1176</Words>
  <Characters>6709</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Florida Department of Education</Company>
  <LinksUpToDate>false</LinksUpToDate>
  <CharactersWithSpaces>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Thomas</dc:creator>
  <cp:keywords/>
  <dc:description/>
  <cp:lastModifiedBy>Shelby Robertson</cp:lastModifiedBy>
  <cp:revision>3</cp:revision>
  <dcterms:created xsi:type="dcterms:W3CDTF">2021-02-15T21:49:00Z</dcterms:created>
  <dcterms:modified xsi:type="dcterms:W3CDTF">2021-02-15T22:54:00Z</dcterms:modified>
</cp:coreProperties>
</file>